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D7" w:rsidRDefault="00365BD7" w:rsidP="00365B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112395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BD7" w:rsidRDefault="00365BD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65BD7" w:rsidRDefault="00365BD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E1B21" w:rsidRDefault="00DE1B21" w:rsidP="00DE1B2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DE1B21" w:rsidRDefault="00DE1B21" w:rsidP="00DE1B2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365BD7" w:rsidRPr="00DE1B21" w:rsidRDefault="00365BD7" w:rsidP="00DE1B2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DE1B21">
        <w:rPr>
          <w:b/>
          <w:caps/>
          <w:szCs w:val="28"/>
        </w:rPr>
        <w:t xml:space="preserve">Совет депутатов </w:t>
      </w:r>
      <w:r w:rsidR="00C947B2">
        <w:rPr>
          <w:b/>
          <w:caps/>
          <w:szCs w:val="28"/>
        </w:rPr>
        <w:t>КОЩИНСКОГО</w:t>
      </w:r>
      <w:r w:rsidR="00C947B2" w:rsidRPr="00DE1B21">
        <w:rPr>
          <w:b/>
          <w:caps/>
          <w:szCs w:val="28"/>
        </w:rPr>
        <w:t xml:space="preserve"> СЕЛЬСКОГО</w:t>
      </w:r>
      <w:r w:rsidRPr="00DE1B21">
        <w:rPr>
          <w:b/>
          <w:caps/>
          <w:szCs w:val="28"/>
        </w:rPr>
        <w:t xml:space="preserve"> поселения </w:t>
      </w:r>
    </w:p>
    <w:p w:rsidR="00365BD7" w:rsidRPr="00DE1B21" w:rsidRDefault="00365BD7" w:rsidP="00365BD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DE1B21">
        <w:rPr>
          <w:b/>
          <w:caps/>
          <w:szCs w:val="28"/>
        </w:rPr>
        <w:t>смоленского района Смоленской области</w:t>
      </w:r>
    </w:p>
    <w:p w:rsidR="00365BD7" w:rsidRDefault="00365BD7" w:rsidP="00365BD7">
      <w:pPr>
        <w:pStyle w:val="2"/>
        <w:rPr>
          <w:sz w:val="32"/>
          <w:szCs w:val="32"/>
        </w:rPr>
      </w:pPr>
    </w:p>
    <w:p w:rsidR="00365BD7" w:rsidRPr="00DE1B21" w:rsidRDefault="00365BD7" w:rsidP="00365BD7">
      <w:pPr>
        <w:pStyle w:val="2"/>
        <w:ind w:right="0" w:firstLine="0"/>
        <w:rPr>
          <w:szCs w:val="28"/>
        </w:rPr>
      </w:pPr>
      <w:r w:rsidRPr="00DE1B21">
        <w:rPr>
          <w:szCs w:val="28"/>
        </w:rPr>
        <w:t>РЕШЕНИЕ</w:t>
      </w:r>
    </w:p>
    <w:p w:rsidR="00365BD7" w:rsidRDefault="00365BD7" w:rsidP="00365BD7">
      <w:pPr>
        <w:shd w:val="clear" w:color="auto" w:fill="FFFFFF"/>
        <w:tabs>
          <w:tab w:val="left" w:pos="5424"/>
        </w:tabs>
        <w:ind w:firstLine="748"/>
      </w:pPr>
    </w:p>
    <w:p w:rsidR="00365BD7" w:rsidRDefault="006F4D8F" w:rsidP="00DE1B21">
      <w:pPr>
        <w:shd w:val="clear" w:color="auto" w:fill="FFFFFF"/>
        <w:tabs>
          <w:tab w:val="left" w:pos="5424"/>
        </w:tabs>
        <w:ind w:left="567"/>
      </w:pPr>
      <w:r>
        <w:t xml:space="preserve">от 28 июля </w:t>
      </w:r>
      <w:r w:rsidR="00C947B2">
        <w:t>202</w:t>
      </w:r>
      <w:r>
        <w:t>2</w:t>
      </w:r>
      <w:r w:rsidR="00DE1B21">
        <w:t xml:space="preserve"> года                      № </w:t>
      </w:r>
      <w:r>
        <w:t>29</w:t>
      </w:r>
    </w:p>
    <w:p w:rsidR="00365BD7" w:rsidRDefault="00365BD7" w:rsidP="00DE1B21">
      <w:pPr>
        <w:pStyle w:val="21"/>
        <w:tabs>
          <w:tab w:val="left" w:pos="4500"/>
        </w:tabs>
        <w:ind w:left="567" w:right="5035"/>
        <w:jc w:val="both"/>
        <w:rPr>
          <w:b/>
        </w:rPr>
      </w:pPr>
      <w:bookmarkStart w:id="0" w:name="_GoBack"/>
      <w:bookmarkEnd w:id="0"/>
    </w:p>
    <w:p w:rsidR="00365BD7" w:rsidRPr="00DE1B21" w:rsidRDefault="00560185" w:rsidP="00192246">
      <w:pPr>
        <w:pStyle w:val="21"/>
        <w:ind w:left="567" w:right="4796"/>
        <w:jc w:val="both"/>
      </w:pPr>
      <w:r>
        <w:t xml:space="preserve">О внесении изменений в </w:t>
      </w:r>
      <w:r w:rsidR="00365BD7" w:rsidRPr="00DE1B21">
        <w:t>Положени</w:t>
      </w:r>
      <w:r>
        <w:t>е</w:t>
      </w:r>
      <w:r w:rsidR="00365BD7" w:rsidRPr="00DE1B21">
        <w:t xml:space="preserve"> о порядке назначения и проведения собрания граждан на территории   муниципального образования </w:t>
      </w:r>
      <w:r w:rsidR="00DE1B21">
        <w:t>Кощинского</w:t>
      </w:r>
      <w:r w:rsidR="00365BD7" w:rsidRPr="00DE1B21">
        <w:t xml:space="preserve"> сельского поселения Смоленского    района   Смоленской области </w:t>
      </w:r>
    </w:p>
    <w:p w:rsidR="00365BD7" w:rsidRDefault="00365BD7" w:rsidP="00DE1B21">
      <w:pPr>
        <w:pStyle w:val="a3"/>
        <w:spacing w:before="0" w:beforeAutospacing="0" w:after="0" w:afterAutospacing="0"/>
        <w:ind w:left="567"/>
        <w:jc w:val="right"/>
        <w:rPr>
          <w:sz w:val="28"/>
          <w:szCs w:val="28"/>
        </w:rPr>
      </w:pPr>
    </w:p>
    <w:p w:rsidR="00365BD7" w:rsidRDefault="00DE1B21" w:rsidP="00DE1B2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5BD7" w:rsidRPr="007C5F03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г. </w:t>
      </w:r>
      <w:r w:rsidR="00365BD7" w:rsidRPr="007C5F0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Кощинского</w:t>
      </w:r>
      <w:r w:rsidR="00365BD7" w:rsidRPr="007C5F03">
        <w:rPr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r>
        <w:rPr>
          <w:sz w:val="28"/>
          <w:szCs w:val="28"/>
        </w:rPr>
        <w:t>Кощинского</w:t>
      </w:r>
      <w:r w:rsidR="00365BD7" w:rsidRPr="007C5F03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65BD7" w:rsidRDefault="00365BD7" w:rsidP="00DE1B21">
      <w:pPr>
        <w:pStyle w:val="a3"/>
        <w:ind w:left="567" w:firstLine="141"/>
        <w:rPr>
          <w:b/>
          <w:sz w:val="28"/>
          <w:szCs w:val="28"/>
        </w:rPr>
      </w:pPr>
      <w:r w:rsidRPr="007C5F03">
        <w:rPr>
          <w:b/>
          <w:sz w:val="28"/>
          <w:szCs w:val="28"/>
        </w:rPr>
        <w:t>РЕШИЛ:</w:t>
      </w:r>
    </w:p>
    <w:p w:rsidR="00365BD7" w:rsidRDefault="00005147" w:rsidP="00560185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185">
        <w:rPr>
          <w:sz w:val="28"/>
          <w:szCs w:val="28"/>
        </w:rPr>
        <w:t>1. Внести в</w:t>
      </w:r>
      <w:r w:rsidR="00365BD7" w:rsidRPr="00365BD7">
        <w:rPr>
          <w:sz w:val="28"/>
          <w:szCs w:val="28"/>
        </w:rPr>
        <w:t xml:space="preserve"> Положение о порядке назначения и проведения собрания граждан на территории муниципального образования </w:t>
      </w:r>
      <w:bookmarkStart w:id="1" w:name="_Hlk8741239"/>
      <w:r w:rsidR="00DE1B21">
        <w:rPr>
          <w:sz w:val="28"/>
          <w:szCs w:val="28"/>
        </w:rPr>
        <w:t>Кощинского</w:t>
      </w:r>
      <w:bookmarkEnd w:id="1"/>
      <w:r w:rsidR="00365BD7" w:rsidRPr="00365BD7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560185">
        <w:rPr>
          <w:sz w:val="28"/>
          <w:szCs w:val="28"/>
        </w:rPr>
        <w:t>, утвержденного решением Совета депутатов Кощинского сельского поселения Смоленского района Смоленской области  от 29 мая 2019 года № 26</w:t>
      </w:r>
      <w:r w:rsidR="00C97E8F">
        <w:rPr>
          <w:sz w:val="28"/>
          <w:szCs w:val="28"/>
        </w:rPr>
        <w:t>,</w:t>
      </w:r>
      <w:r w:rsidR="00D07C52">
        <w:rPr>
          <w:sz w:val="28"/>
          <w:szCs w:val="28"/>
        </w:rPr>
        <w:t xml:space="preserve"> раздел 5 следующего содержания:</w:t>
      </w:r>
    </w:p>
    <w:p w:rsidR="00D07C52" w:rsidRDefault="00D07C52" w:rsidP="00560185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147A53" w:rsidRPr="00DB6DD6" w:rsidRDefault="00D07C52" w:rsidP="00D07C52">
      <w:pPr>
        <w:shd w:val="clear" w:color="auto" w:fill="FEFEFE"/>
        <w:spacing w:line="300" w:lineRule="atLeast"/>
        <w:ind w:left="75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«5. </w:t>
      </w:r>
      <w:r w:rsidR="00147A53" w:rsidRPr="00DB6DD6">
        <w:rPr>
          <w:b/>
          <w:bCs/>
          <w:szCs w:val="28"/>
        </w:rPr>
        <w:t>Порядок назначения и проведения собрания граждан в целях рассмотрения и обсуждения вопросов внесения инициативных проектов</w:t>
      </w:r>
    </w:p>
    <w:p w:rsidR="00147A53" w:rsidRDefault="00147A53" w:rsidP="00147A53">
      <w:pPr>
        <w:shd w:val="clear" w:color="auto" w:fill="FEFEFE"/>
        <w:ind w:left="567" w:firstLine="192"/>
        <w:rPr>
          <w:b/>
          <w:bCs/>
          <w:szCs w:val="28"/>
        </w:rPr>
      </w:pPr>
      <w:r w:rsidRPr="00DB6DD6">
        <w:rPr>
          <w:b/>
          <w:bCs/>
          <w:szCs w:val="28"/>
        </w:rPr>
        <w:t> </w:t>
      </w:r>
    </w:p>
    <w:p w:rsidR="00147A53" w:rsidRPr="00DB6DD6" w:rsidRDefault="00147A53" w:rsidP="00147A53">
      <w:pPr>
        <w:shd w:val="clear" w:color="auto" w:fill="FEFEFE"/>
        <w:ind w:left="567"/>
        <w:rPr>
          <w:b/>
          <w:bCs/>
          <w:szCs w:val="28"/>
        </w:rPr>
      </w:pPr>
      <w:r>
        <w:rPr>
          <w:szCs w:val="28"/>
        </w:rPr>
        <w:tab/>
      </w:r>
      <w:r w:rsidR="00005147">
        <w:rPr>
          <w:szCs w:val="28"/>
        </w:rPr>
        <w:tab/>
      </w:r>
      <w:r w:rsidRPr="00DB6DD6">
        <w:rPr>
          <w:szCs w:val="28"/>
        </w:rPr>
        <w:t>5.1. В целях рассмотрения и обсуждения инициативных проектов собрание граждан назначается и проводится в соответствии с настоящим Положением, с учётом особенностей, установленных настоящим разделом. </w:t>
      </w:r>
    </w:p>
    <w:p w:rsidR="00147A53" w:rsidRPr="00C97E8F" w:rsidRDefault="00147A53" w:rsidP="00147A53">
      <w:pPr>
        <w:shd w:val="clear" w:color="auto" w:fill="FEFEFE"/>
        <w:ind w:left="567"/>
        <w:rPr>
          <w:szCs w:val="28"/>
        </w:rPr>
      </w:pPr>
      <w:r>
        <w:rPr>
          <w:szCs w:val="28"/>
        </w:rPr>
        <w:tab/>
      </w:r>
      <w:r w:rsidR="00005147">
        <w:rPr>
          <w:szCs w:val="28"/>
        </w:rPr>
        <w:tab/>
      </w:r>
      <w:r w:rsidRPr="00DB6DD6">
        <w:rPr>
          <w:szCs w:val="28"/>
        </w:rPr>
        <w:t xml:space="preserve">5.2.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</w:t>
      </w:r>
      <w:r w:rsidRPr="00C97E8F">
        <w:rPr>
          <w:szCs w:val="28"/>
        </w:rPr>
        <w:t xml:space="preserve">самоуправления в Российской Федерации», а также </w:t>
      </w:r>
      <w:r w:rsidR="00873020" w:rsidRPr="00C97E8F">
        <w:rPr>
          <w:bCs/>
          <w:szCs w:val="28"/>
        </w:rPr>
        <w:t xml:space="preserve">Порядком выдвижения, внесения, обсуждения, рассмотрения инициативных </w:t>
      </w:r>
      <w:r w:rsidR="00873020" w:rsidRPr="00C97E8F">
        <w:rPr>
          <w:bCs/>
          <w:szCs w:val="28"/>
        </w:rPr>
        <w:lastRenderedPageBreak/>
        <w:t>проектов, а также проведения их конкурсного отбора в муниципальном образовании Кощинского сельского поселения Смоленского района Смоленской</w:t>
      </w:r>
      <w:r w:rsidR="00C97E8F" w:rsidRPr="00C97E8F">
        <w:rPr>
          <w:bCs/>
          <w:szCs w:val="28"/>
        </w:rPr>
        <w:t xml:space="preserve"> области</w:t>
      </w:r>
      <w:r w:rsidRPr="00C97E8F">
        <w:rPr>
          <w:szCs w:val="28"/>
        </w:rPr>
        <w:t>, утверждённым решением  Совета депутатов Кощинского сельского поселения Смоленского района Смоленской области</w:t>
      </w:r>
      <w:r w:rsidR="00C97E8F" w:rsidRPr="00C97E8F">
        <w:rPr>
          <w:szCs w:val="28"/>
        </w:rPr>
        <w:t>.</w:t>
      </w:r>
    </w:p>
    <w:p w:rsidR="00147A53" w:rsidRPr="00DB6DD6" w:rsidRDefault="00005147" w:rsidP="00147A53">
      <w:pPr>
        <w:shd w:val="clear" w:color="auto" w:fill="FEFEFE"/>
        <w:ind w:left="567" w:firstLine="192"/>
        <w:rPr>
          <w:szCs w:val="28"/>
        </w:rPr>
      </w:pPr>
      <w:r>
        <w:rPr>
          <w:szCs w:val="28"/>
        </w:rPr>
        <w:tab/>
      </w:r>
      <w:r w:rsidR="00147A53" w:rsidRPr="00C97E8F">
        <w:rPr>
          <w:szCs w:val="28"/>
        </w:rPr>
        <w:t xml:space="preserve">5.3. При подаче уведомления о проведении собрания граждан, кроме сведений, установленных пунктом </w:t>
      </w:r>
      <w:r w:rsidR="00873020" w:rsidRPr="00C97E8F">
        <w:rPr>
          <w:szCs w:val="28"/>
        </w:rPr>
        <w:t>2.4</w:t>
      </w:r>
      <w:r w:rsidR="00147A53" w:rsidRPr="00C97E8F">
        <w:rPr>
          <w:szCs w:val="28"/>
        </w:rPr>
        <w:t xml:space="preserve"> раздела </w:t>
      </w:r>
      <w:r w:rsidR="00873020" w:rsidRPr="00C97E8F">
        <w:rPr>
          <w:szCs w:val="28"/>
        </w:rPr>
        <w:t>2</w:t>
      </w:r>
      <w:r w:rsidR="00147A53" w:rsidRPr="00C97E8F">
        <w:rPr>
          <w:szCs w:val="28"/>
        </w:rPr>
        <w:t xml:space="preserve"> настоящего Положения</w:t>
      </w:r>
      <w:r w:rsidR="00147A53" w:rsidRPr="00DB6DD6">
        <w:rPr>
          <w:szCs w:val="28"/>
        </w:rPr>
        <w:t>, в уведомлении о проведении собрания граждан также указывается наименование инициативного проекта, часть территории поселения, на которой может реализовываться инициативный проект, а также муниципальный правовой акт, которым определена данная территория.</w:t>
      </w:r>
    </w:p>
    <w:p w:rsidR="00147A53" w:rsidRPr="00DB6DD6" w:rsidRDefault="00005147" w:rsidP="00147A53">
      <w:pPr>
        <w:shd w:val="clear" w:color="auto" w:fill="FEFEFE"/>
        <w:ind w:left="567" w:firstLine="192"/>
        <w:rPr>
          <w:szCs w:val="28"/>
        </w:rPr>
      </w:pPr>
      <w:r>
        <w:rPr>
          <w:szCs w:val="28"/>
        </w:rPr>
        <w:tab/>
      </w:r>
      <w:r w:rsidR="00147A53" w:rsidRPr="00DB6DD6">
        <w:rPr>
          <w:szCs w:val="28"/>
        </w:rPr>
        <w:t xml:space="preserve">5.4. Протокол собрания граждан вместе с инициативным проектом направляется в  </w:t>
      </w:r>
      <w:r w:rsidR="00873020">
        <w:rPr>
          <w:szCs w:val="28"/>
        </w:rPr>
        <w:t>А</w:t>
      </w:r>
      <w:r w:rsidR="00147A53" w:rsidRPr="00DB6DD6">
        <w:rPr>
          <w:szCs w:val="28"/>
        </w:rPr>
        <w:t>дминистрацию  </w:t>
      </w:r>
      <w:r w:rsidR="00873020">
        <w:rPr>
          <w:szCs w:val="28"/>
        </w:rPr>
        <w:t>Кощинского сельского поселения Смоленского района Смоленской области</w:t>
      </w:r>
      <w:r w:rsidR="00147A53" w:rsidRPr="00DB6DD6">
        <w:rPr>
          <w:szCs w:val="28"/>
        </w:rPr>
        <w:t xml:space="preserve"> ответственному за организацию работы по рассмотрению инициативных проектов, а также проведению их конкурсного отбора в </w:t>
      </w:r>
      <w:r w:rsidR="00873020">
        <w:rPr>
          <w:szCs w:val="28"/>
        </w:rPr>
        <w:t>А</w:t>
      </w:r>
      <w:r w:rsidR="00147A53" w:rsidRPr="00DB6DD6">
        <w:rPr>
          <w:szCs w:val="28"/>
        </w:rPr>
        <w:t xml:space="preserve">дминистрации </w:t>
      </w:r>
      <w:r w:rsidR="00873020">
        <w:rPr>
          <w:szCs w:val="28"/>
        </w:rPr>
        <w:t>Кощинского сельского поселения</w:t>
      </w:r>
      <w:r w:rsidR="00147A53" w:rsidRPr="00DB6DD6">
        <w:rPr>
          <w:szCs w:val="28"/>
        </w:rPr>
        <w:t xml:space="preserve">  в соответствии с </w:t>
      </w:r>
      <w:r w:rsidR="00873020" w:rsidRPr="0075193E">
        <w:rPr>
          <w:bCs/>
          <w:szCs w:val="28"/>
        </w:rPr>
        <w:t>Порядк</w:t>
      </w:r>
      <w:r w:rsidR="00873020">
        <w:rPr>
          <w:bCs/>
          <w:szCs w:val="28"/>
        </w:rPr>
        <w:t>ом</w:t>
      </w:r>
      <w:r w:rsidR="00873020" w:rsidRPr="0075193E">
        <w:rPr>
          <w:bCs/>
          <w:szCs w:val="28"/>
        </w:rPr>
        <w:t xml:space="preserve"> </w:t>
      </w:r>
      <w:r w:rsidR="00873020">
        <w:rPr>
          <w:bCs/>
          <w:szCs w:val="28"/>
        </w:rPr>
        <w:t>выдвижения,</w:t>
      </w:r>
      <w:r w:rsidR="00873020" w:rsidRPr="00B55276">
        <w:rPr>
          <w:bCs/>
          <w:szCs w:val="28"/>
        </w:rPr>
        <w:t xml:space="preserve"> внесения</w:t>
      </w:r>
      <w:r w:rsidR="00873020">
        <w:rPr>
          <w:bCs/>
          <w:szCs w:val="28"/>
        </w:rPr>
        <w:t>, обсуждения, рассмотрения</w:t>
      </w:r>
      <w:r w:rsidR="00873020" w:rsidRPr="00B55276">
        <w:rPr>
          <w:bCs/>
          <w:szCs w:val="28"/>
        </w:rPr>
        <w:t xml:space="preserve"> инициативных проектов</w:t>
      </w:r>
      <w:r w:rsidR="00873020">
        <w:rPr>
          <w:bCs/>
          <w:szCs w:val="28"/>
        </w:rPr>
        <w:t>, а также проведения их конкурсного отбора</w:t>
      </w:r>
      <w:r w:rsidR="00873020" w:rsidRPr="00B55276">
        <w:rPr>
          <w:bCs/>
          <w:szCs w:val="28"/>
        </w:rPr>
        <w:t xml:space="preserve"> в муниципально</w:t>
      </w:r>
      <w:r w:rsidR="00873020">
        <w:rPr>
          <w:bCs/>
          <w:szCs w:val="28"/>
        </w:rPr>
        <w:t>м</w:t>
      </w:r>
      <w:r w:rsidR="00873020" w:rsidRPr="00B55276">
        <w:rPr>
          <w:bCs/>
          <w:szCs w:val="28"/>
        </w:rPr>
        <w:t xml:space="preserve"> образовани</w:t>
      </w:r>
      <w:r w:rsidR="00873020">
        <w:rPr>
          <w:bCs/>
          <w:szCs w:val="28"/>
        </w:rPr>
        <w:t>и</w:t>
      </w:r>
      <w:r w:rsidR="00873020" w:rsidRPr="0075193E">
        <w:rPr>
          <w:bCs/>
          <w:szCs w:val="28"/>
        </w:rPr>
        <w:t xml:space="preserve"> </w:t>
      </w:r>
      <w:r w:rsidR="00873020">
        <w:rPr>
          <w:bCs/>
          <w:szCs w:val="28"/>
        </w:rPr>
        <w:t>Кощинского сельского поселения Смоленского района Смоленской</w:t>
      </w:r>
      <w:r w:rsidR="00147A53" w:rsidRPr="00DB6DD6">
        <w:rPr>
          <w:szCs w:val="28"/>
        </w:rPr>
        <w:t>.</w:t>
      </w:r>
      <w:r w:rsidR="00D07C52">
        <w:rPr>
          <w:szCs w:val="28"/>
        </w:rPr>
        <w:t>».</w:t>
      </w:r>
    </w:p>
    <w:p w:rsidR="00D07C52" w:rsidRPr="00560185" w:rsidRDefault="00147A53" w:rsidP="00D07C52">
      <w:pPr>
        <w:shd w:val="clear" w:color="auto" w:fill="FEFEFE"/>
        <w:spacing w:after="150"/>
        <w:ind w:left="567"/>
        <w:rPr>
          <w:i/>
          <w:sz w:val="24"/>
        </w:rPr>
      </w:pPr>
      <w:r w:rsidRPr="00DB6DD6">
        <w:rPr>
          <w:rFonts w:ascii="Arial" w:hAnsi="Arial" w:cs="Arial"/>
          <w:sz w:val="21"/>
          <w:szCs w:val="21"/>
        </w:rPr>
        <w:t> </w:t>
      </w:r>
      <w:r w:rsidR="00005147">
        <w:rPr>
          <w:rFonts w:ascii="Arial" w:hAnsi="Arial" w:cs="Arial"/>
          <w:sz w:val="21"/>
          <w:szCs w:val="21"/>
        </w:rPr>
        <w:tab/>
      </w:r>
      <w:r w:rsidR="00005147">
        <w:rPr>
          <w:rFonts w:ascii="Arial" w:hAnsi="Arial" w:cs="Arial"/>
          <w:sz w:val="21"/>
          <w:szCs w:val="21"/>
        </w:rPr>
        <w:tab/>
      </w:r>
      <w:r w:rsidR="00D07C52" w:rsidRPr="00560185">
        <w:rPr>
          <w:szCs w:val="28"/>
        </w:rPr>
        <w:t>2. Обнародовать настоящее решение и разместить на официальном сайте Администрации муниципального образования Кощинского сельского поселения Смоленского района Смоленской области</w:t>
      </w:r>
      <w:r w:rsidR="00D07C52" w:rsidRPr="00560185">
        <w:rPr>
          <w:i/>
          <w:sz w:val="24"/>
        </w:rPr>
        <w:t xml:space="preserve"> </w:t>
      </w:r>
      <w:r w:rsidR="00D07C52" w:rsidRPr="00560185">
        <w:rPr>
          <w:szCs w:val="28"/>
        </w:rPr>
        <w:t>в информационно-телекоммуникационной сети «Интернет».</w:t>
      </w:r>
    </w:p>
    <w:p w:rsidR="00D07C52" w:rsidRPr="00560185" w:rsidRDefault="00D07C52" w:rsidP="00D07C52">
      <w:pPr>
        <w:ind w:left="207"/>
        <w:rPr>
          <w:color w:val="000000"/>
          <w:spacing w:val="4"/>
          <w:szCs w:val="28"/>
        </w:rPr>
      </w:pPr>
      <w:r w:rsidRPr="00560185">
        <w:rPr>
          <w:szCs w:val="28"/>
        </w:rPr>
        <w:t xml:space="preserve">  </w:t>
      </w:r>
    </w:p>
    <w:p w:rsidR="00D07C52" w:rsidRDefault="00D07C52" w:rsidP="00D07C52">
      <w:pPr>
        <w:pStyle w:val="a3"/>
        <w:spacing w:before="0" w:beforeAutospacing="0" w:after="0" w:afterAutospacing="0"/>
        <w:ind w:left="567"/>
        <w:rPr>
          <w:color w:val="000000"/>
          <w:spacing w:val="4"/>
          <w:szCs w:val="28"/>
        </w:rPr>
      </w:pPr>
    </w:p>
    <w:p w:rsidR="00D07C52" w:rsidRDefault="00D07C52" w:rsidP="00D07C52">
      <w:pPr>
        <w:pStyle w:val="a3"/>
        <w:spacing w:before="0" w:beforeAutospacing="0" w:after="0" w:afterAutospacing="0"/>
        <w:ind w:left="567"/>
        <w:rPr>
          <w:color w:val="000000"/>
          <w:spacing w:val="4"/>
          <w:szCs w:val="28"/>
        </w:rPr>
      </w:pPr>
    </w:p>
    <w:p w:rsidR="00D07C52" w:rsidRPr="000606D3" w:rsidRDefault="00D07C52" w:rsidP="00D07C52">
      <w:pPr>
        <w:pStyle w:val="a3"/>
        <w:spacing w:before="0" w:beforeAutospacing="0" w:after="0" w:afterAutospacing="0"/>
        <w:ind w:left="567"/>
        <w:rPr>
          <w:color w:val="000000"/>
          <w:spacing w:val="4"/>
          <w:sz w:val="28"/>
          <w:szCs w:val="28"/>
        </w:rPr>
      </w:pPr>
      <w:r w:rsidRPr="000606D3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D07C52" w:rsidRPr="007C5F03" w:rsidRDefault="00D07C52" w:rsidP="00D07C52">
      <w:pPr>
        <w:shd w:val="clear" w:color="auto" w:fill="FFFFFF"/>
        <w:ind w:left="567" w:right="19" w:hanging="5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Кощинского</w:t>
      </w:r>
      <w:r w:rsidRPr="007C5F03">
        <w:rPr>
          <w:color w:val="000000"/>
          <w:spacing w:val="4"/>
          <w:szCs w:val="28"/>
        </w:rPr>
        <w:t xml:space="preserve"> сельского поселения</w:t>
      </w:r>
    </w:p>
    <w:p w:rsidR="00D07C52" w:rsidRPr="007C5F03" w:rsidRDefault="00D07C52" w:rsidP="00D07C52">
      <w:pPr>
        <w:shd w:val="clear" w:color="auto" w:fill="FFFFFF"/>
        <w:ind w:left="567" w:right="19" w:hanging="5"/>
        <w:rPr>
          <w:color w:val="000000"/>
          <w:spacing w:val="4"/>
        </w:rPr>
      </w:pPr>
      <w:r w:rsidRPr="007C5F03">
        <w:rPr>
          <w:color w:val="000000"/>
          <w:spacing w:val="4"/>
          <w:szCs w:val="28"/>
        </w:rPr>
        <w:t>Смоленско</w:t>
      </w:r>
      <w:r>
        <w:rPr>
          <w:color w:val="000000"/>
          <w:spacing w:val="4"/>
          <w:szCs w:val="28"/>
        </w:rPr>
        <w:t xml:space="preserve">го района Смоленской области                               </w:t>
      </w:r>
      <w:r w:rsidRPr="007C5F03">
        <w:rPr>
          <w:color w:val="000000"/>
          <w:spacing w:val="4"/>
          <w:szCs w:val="28"/>
        </w:rPr>
        <w:t xml:space="preserve">   </w:t>
      </w:r>
      <w:proofErr w:type="spellStart"/>
      <w:r>
        <w:rPr>
          <w:b/>
          <w:color w:val="000000"/>
          <w:spacing w:val="4"/>
          <w:szCs w:val="28"/>
        </w:rPr>
        <w:t>Н.В.Филатова</w:t>
      </w:r>
      <w:proofErr w:type="spellEnd"/>
    </w:p>
    <w:p w:rsidR="00345F66" w:rsidRDefault="00345F66" w:rsidP="00DE1B21">
      <w:pPr>
        <w:ind w:left="567"/>
      </w:pPr>
    </w:p>
    <w:p w:rsidR="00D34226" w:rsidRDefault="00D34226" w:rsidP="00D34226"/>
    <w:p w:rsidR="00D34226" w:rsidRDefault="00D34226" w:rsidP="00D34226"/>
    <w:p w:rsidR="00D34226" w:rsidRDefault="00D34226" w:rsidP="00EA1071"/>
    <w:p w:rsidR="00F25DDB" w:rsidRDefault="00F25DDB" w:rsidP="00536F36">
      <w:pPr>
        <w:pStyle w:val="a4"/>
        <w:ind w:left="0" w:firstLine="426"/>
      </w:pPr>
      <w:r>
        <w:t xml:space="preserve"> </w:t>
      </w:r>
    </w:p>
    <w:sectPr w:rsidR="00F25DDB" w:rsidSect="00612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D8" w:rsidRDefault="000A78D8" w:rsidP="00612046">
      <w:r>
        <w:separator/>
      </w:r>
    </w:p>
  </w:endnote>
  <w:endnote w:type="continuationSeparator" w:id="0">
    <w:p w:rsidR="000A78D8" w:rsidRDefault="000A78D8" w:rsidP="006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6" w:rsidRDefault="006120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6" w:rsidRDefault="006120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6" w:rsidRDefault="006120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D8" w:rsidRDefault="000A78D8" w:rsidP="00612046">
      <w:r>
        <w:separator/>
      </w:r>
    </w:p>
  </w:footnote>
  <w:footnote w:type="continuationSeparator" w:id="0">
    <w:p w:rsidR="000A78D8" w:rsidRDefault="000A78D8" w:rsidP="0061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6" w:rsidRDefault="006120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536297"/>
      <w:docPartObj>
        <w:docPartGallery w:val="Page Numbers (Top of Page)"/>
        <w:docPartUnique/>
      </w:docPartObj>
    </w:sdtPr>
    <w:sdtEndPr/>
    <w:sdtContent>
      <w:p w:rsidR="00612046" w:rsidRDefault="00612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2046" w:rsidRDefault="006120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6" w:rsidRDefault="006120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736"/>
    <w:multiLevelType w:val="hybridMultilevel"/>
    <w:tmpl w:val="40A8FE58"/>
    <w:lvl w:ilvl="0" w:tplc="6FEC2CD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8635DBF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88B7CE0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18FB093E"/>
    <w:multiLevelType w:val="multilevel"/>
    <w:tmpl w:val="90B4B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B0676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35D55936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3DFC3FF5"/>
    <w:multiLevelType w:val="multilevel"/>
    <w:tmpl w:val="54467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 w15:restartNumberingAfterBreak="0">
    <w:nsid w:val="3FA275EC"/>
    <w:multiLevelType w:val="hybridMultilevel"/>
    <w:tmpl w:val="7C0EC8E8"/>
    <w:lvl w:ilvl="0" w:tplc="6FEC2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3700E2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50AC0D8F"/>
    <w:multiLevelType w:val="multilevel"/>
    <w:tmpl w:val="BD805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1664B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4397982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74DD0679"/>
    <w:multiLevelType w:val="hybridMultilevel"/>
    <w:tmpl w:val="01265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AC7"/>
    <w:rsid w:val="00005147"/>
    <w:rsid w:val="000606D3"/>
    <w:rsid w:val="000A1796"/>
    <w:rsid w:val="000A78D8"/>
    <w:rsid w:val="000C659C"/>
    <w:rsid w:val="00147A53"/>
    <w:rsid w:val="00192246"/>
    <w:rsid w:val="001E50AB"/>
    <w:rsid w:val="00242F2C"/>
    <w:rsid w:val="002B2FF6"/>
    <w:rsid w:val="00324783"/>
    <w:rsid w:val="00345F66"/>
    <w:rsid w:val="00365BD7"/>
    <w:rsid w:val="00390AC7"/>
    <w:rsid w:val="00435BF9"/>
    <w:rsid w:val="004473F0"/>
    <w:rsid w:val="00453D3C"/>
    <w:rsid w:val="005255E9"/>
    <w:rsid w:val="00536F36"/>
    <w:rsid w:val="0055414F"/>
    <w:rsid w:val="00560185"/>
    <w:rsid w:val="00595951"/>
    <w:rsid w:val="00612046"/>
    <w:rsid w:val="00617AFB"/>
    <w:rsid w:val="006F4D8F"/>
    <w:rsid w:val="00755E09"/>
    <w:rsid w:val="007F212C"/>
    <w:rsid w:val="00816DD2"/>
    <w:rsid w:val="00844947"/>
    <w:rsid w:val="00873020"/>
    <w:rsid w:val="00880B21"/>
    <w:rsid w:val="00AA1BE4"/>
    <w:rsid w:val="00C947B2"/>
    <w:rsid w:val="00C97E8F"/>
    <w:rsid w:val="00D07C52"/>
    <w:rsid w:val="00D34226"/>
    <w:rsid w:val="00DB48E2"/>
    <w:rsid w:val="00DE1B21"/>
    <w:rsid w:val="00DF59CD"/>
    <w:rsid w:val="00EA1071"/>
    <w:rsid w:val="00F25DDB"/>
    <w:rsid w:val="00F3792C"/>
    <w:rsid w:val="00F528CC"/>
    <w:rsid w:val="00F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1695-A764-480A-9D3F-C88DC2A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65BD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C7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390A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5BD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365BD7"/>
    <w:pPr>
      <w:shd w:val="clear" w:color="auto" w:fill="FFFFFF"/>
      <w:ind w:right="5256"/>
      <w:jc w:val="left"/>
    </w:pPr>
  </w:style>
  <w:style w:type="character" w:customStyle="1" w:styleId="22">
    <w:name w:val="Основной текст 2 Знак"/>
    <w:basedOn w:val="a0"/>
    <w:link w:val="21"/>
    <w:rsid w:val="00365BD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6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612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0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2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0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24</cp:revision>
  <dcterms:created xsi:type="dcterms:W3CDTF">2015-10-20T07:33:00Z</dcterms:created>
  <dcterms:modified xsi:type="dcterms:W3CDTF">2024-02-14T06:57:00Z</dcterms:modified>
</cp:coreProperties>
</file>