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4F" w:rsidRDefault="00B34FE1" w:rsidP="00774A60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7D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F88739" wp14:editId="1C685C71">
            <wp:simplePos x="0" y="0"/>
            <wp:positionH relativeFrom="column">
              <wp:posOffset>2560320</wp:posOffset>
            </wp:positionH>
            <wp:positionV relativeFrom="paragraph">
              <wp:posOffset>43815</wp:posOffset>
            </wp:positionV>
            <wp:extent cx="758825" cy="822960"/>
            <wp:effectExtent l="0" t="0" r="3175" b="0"/>
            <wp:wrapTight wrapText="bothSides">
              <wp:wrapPolygon edited="0">
                <wp:start x="8676" y="0"/>
                <wp:lineTo x="5965" y="1000"/>
                <wp:lineTo x="542" y="6500"/>
                <wp:lineTo x="0" y="16000"/>
                <wp:lineTo x="0" y="19000"/>
                <wp:lineTo x="1627" y="21000"/>
                <wp:lineTo x="18979" y="21000"/>
                <wp:lineTo x="21148" y="21000"/>
                <wp:lineTo x="21148" y="16000"/>
                <wp:lineTo x="20606" y="6500"/>
                <wp:lineTo x="15183" y="1000"/>
                <wp:lineTo x="11930" y="0"/>
                <wp:lineTo x="867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E81" w:rsidRDefault="00580E81" w:rsidP="00774A60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A60" w:rsidRDefault="00774A60" w:rsidP="00774A60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A60" w:rsidRDefault="00774A60" w:rsidP="00774A60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A60" w:rsidRPr="00A17D36" w:rsidRDefault="00774A60" w:rsidP="00774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36">
        <w:rPr>
          <w:rFonts w:ascii="Times New Roman" w:hAnsi="Times New Roman" w:cs="Times New Roman"/>
          <w:b/>
          <w:sz w:val="28"/>
          <w:szCs w:val="28"/>
        </w:rPr>
        <w:t>АДМИНИСТРАЦИЯ КОЩИНСКОГО СЕЛЬСКОГО ПОСЕЛЕНИЯ</w:t>
      </w:r>
    </w:p>
    <w:p w:rsidR="00774A60" w:rsidRPr="00A17D36" w:rsidRDefault="00774A60" w:rsidP="00774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36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774A60" w:rsidRPr="00A17D36" w:rsidRDefault="00774A60" w:rsidP="00774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A60" w:rsidRPr="00A17D36" w:rsidRDefault="00774A60" w:rsidP="00774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36">
        <w:rPr>
          <w:rFonts w:ascii="Times New Roman" w:hAnsi="Times New Roman" w:cs="Times New Roman"/>
          <w:b/>
          <w:sz w:val="28"/>
          <w:szCs w:val="28"/>
        </w:rPr>
        <w:t xml:space="preserve">ПОСТАНОВЛЕНИЕ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A17D3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74A60" w:rsidRPr="00A17D36" w:rsidRDefault="00774A60" w:rsidP="00774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A60" w:rsidRPr="00A17D36" w:rsidRDefault="00774A60" w:rsidP="00774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36">
        <w:rPr>
          <w:rFonts w:ascii="Times New Roman" w:hAnsi="Times New Roman" w:cs="Times New Roman"/>
          <w:sz w:val="28"/>
          <w:szCs w:val="28"/>
        </w:rPr>
        <w:t xml:space="preserve">от </w:t>
      </w:r>
      <w:r w:rsidR="00B34FE1">
        <w:rPr>
          <w:rFonts w:ascii="Times New Roman" w:hAnsi="Times New Roman" w:cs="Times New Roman"/>
          <w:sz w:val="28"/>
          <w:szCs w:val="28"/>
        </w:rPr>
        <w:t>10 января</w:t>
      </w:r>
      <w:r w:rsidRPr="00A17D36">
        <w:rPr>
          <w:rFonts w:ascii="Times New Roman" w:hAnsi="Times New Roman" w:cs="Times New Roman"/>
          <w:sz w:val="28"/>
          <w:szCs w:val="28"/>
        </w:rPr>
        <w:t xml:space="preserve"> 202</w:t>
      </w:r>
      <w:r w:rsidR="00B34FE1">
        <w:rPr>
          <w:rFonts w:ascii="Times New Roman" w:hAnsi="Times New Roman" w:cs="Times New Roman"/>
          <w:sz w:val="28"/>
          <w:szCs w:val="28"/>
        </w:rPr>
        <w:t>3</w:t>
      </w:r>
      <w:r w:rsidRPr="00A17D36">
        <w:rPr>
          <w:rFonts w:ascii="Times New Roman" w:hAnsi="Times New Roman" w:cs="Times New Roman"/>
          <w:sz w:val="28"/>
          <w:szCs w:val="28"/>
        </w:rPr>
        <w:t xml:space="preserve"> года                          № </w:t>
      </w:r>
      <w:r w:rsidR="00B34F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A60" w:rsidRDefault="00774A60" w:rsidP="00774A60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A60" w:rsidRDefault="00774A60" w:rsidP="00774A60">
      <w:pPr>
        <w:keepNext/>
        <w:spacing w:after="0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отчетности руководителями муниципальный унитарных предприятий</w:t>
      </w:r>
    </w:p>
    <w:p w:rsidR="00774A60" w:rsidRDefault="00774A60" w:rsidP="00774A60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A60" w:rsidRPr="0037144F" w:rsidRDefault="00453C90" w:rsidP="00371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 </w:t>
      </w:r>
      <w:r w:rsid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   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В соответствии </w:t>
      </w:r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9" w:history="1">
        <w:r w:rsidRP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Федеральными  законами</w:t>
        </w:r>
      </w:hyperlink>
      <w:r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 xml:space="preserve"> 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от 14.11.2002 </w:t>
      </w:r>
      <w:r w:rsidR="00774A60">
        <w:rPr>
          <w:rFonts w:ascii="Times New Roman" w:eastAsia="Times New Roman" w:hAnsi="Times New Roman" w:cs="Times New Roman"/>
          <w:color w:val="1A171B"/>
          <w:sz w:val="28"/>
          <w:szCs w:val="28"/>
        </w:rPr>
        <w:t>№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161-ФЗ </w:t>
      </w:r>
      <w:r w:rsidR="00774A60">
        <w:rPr>
          <w:rFonts w:ascii="Times New Roman" w:eastAsia="Times New Roman" w:hAnsi="Times New Roman" w:cs="Times New Roman"/>
          <w:color w:val="1A171B"/>
          <w:sz w:val="28"/>
          <w:szCs w:val="28"/>
        </w:rPr>
        <w:t>«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О государственных и муниципальных унитарных предприятиях</w:t>
      </w:r>
      <w:r w:rsidR="00774A60">
        <w:rPr>
          <w:rFonts w:ascii="Times New Roman" w:eastAsia="Times New Roman" w:hAnsi="Times New Roman" w:cs="Times New Roman"/>
          <w:color w:val="1A171B"/>
          <w:sz w:val="28"/>
          <w:szCs w:val="28"/>
        </w:rPr>
        <w:t>»</w:t>
      </w:r>
      <w:r w:rsidR="0037144F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, </w:t>
      </w:r>
      <w:r w:rsidR="00774A60" w:rsidRPr="00A17D3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hyperlink r:id="rId10" w:history="1">
        <w:r w:rsidR="00774A60" w:rsidRPr="00A17D36">
          <w:rPr>
            <w:rFonts w:ascii="Times New Roman" w:eastAsia="Times New Roman" w:hAnsi="Times New Roman" w:cs="Times New Roman"/>
            <w:sz w:val="28"/>
            <w:szCs w:val="28"/>
          </w:rPr>
          <w:t>Кощинского</w:t>
        </w:r>
      </w:hyperlink>
      <w:r w:rsidR="00774A60" w:rsidRPr="00A17D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</w:t>
      </w:r>
    </w:p>
    <w:p w:rsidR="00774A60" w:rsidRPr="00A17D36" w:rsidRDefault="00774A60" w:rsidP="00774A6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4A60" w:rsidRPr="00A17D36" w:rsidRDefault="00774A60" w:rsidP="00774A6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7D3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453C90" w:rsidRPr="00580E81" w:rsidRDefault="00774A60" w:rsidP="00774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A17D3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ab/>
      </w:r>
      <w:r w:rsidR="00453C90"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1. Утвердить </w:t>
      </w:r>
      <w:hyperlink r:id="rId11" w:anchor="sub_1000" w:history="1">
        <w:r w:rsidR="00453C90" w:rsidRPr="00580E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453C90"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 xml:space="preserve"> </w:t>
      </w:r>
      <w:r w:rsidR="00453C90"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представления отчетности руководителями муниципальных унитарных предприятий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согласно приложению</w:t>
      </w:r>
      <w:r w:rsidR="00453C90"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.</w:t>
      </w:r>
    </w:p>
    <w:p w:rsidR="00774A60" w:rsidRPr="00A17D36" w:rsidRDefault="00774A60" w:rsidP="00774A6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17D36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подлежит обнародованию в установленном порядке и размещению на официальном сайте </w:t>
      </w:r>
      <w:r w:rsidR="00BF18F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A17D36">
        <w:rPr>
          <w:rFonts w:ascii="Times New Roman" w:eastAsia="Times New Roman" w:hAnsi="Times New Roman" w:cs="Times New Roman"/>
          <w:sz w:val="28"/>
          <w:szCs w:val="28"/>
        </w:rPr>
        <w:t xml:space="preserve"> Кощинского сельского поселения Смоленского района Смоленской области в информационно-телекоммуникационной сети «Интернет».</w:t>
      </w:r>
    </w:p>
    <w:p w:rsidR="00774A60" w:rsidRPr="00A17D36" w:rsidRDefault="00774A60" w:rsidP="00774A6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7D36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A17D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4A60" w:rsidRPr="00A17D36" w:rsidRDefault="00774A60" w:rsidP="00774A6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7D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74A60" w:rsidRPr="00A17D36" w:rsidRDefault="00774A60" w:rsidP="00774A6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74A60" w:rsidRPr="00A17D36" w:rsidRDefault="00774A60" w:rsidP="00774A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17D36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774A60" w:rsidRPr="00A17D36" w:rsidRDefault="00774A60" w:rsidP="00774A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17D36">
        <w:rPr>
          <w:rFonts w:ascii="Times New Roman" w:eastAsia="Times New Roman" w:hAnsi="Times New Roman" w:cs="Times New Roman"/>
          <w:sz w:val="28"/>
          <w:szCs w:val="28"/>
        </w:rPr>
        <w:t>Кощинского сельского поселения</w:t>
      </w:r>
    </w:p>
    <w:p w:rsidR="00580E81" w:rsidRPr="0093421C" w:rsidRDefault="00774A60" w:rsidP="00774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80E81" w:rsidRPr="0093421C" w:rsidSect="006E0A1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707" w:bottom="1134" w:left="1276" w:header="709" w:footer="709" w:gutter="0"/>
          <w:cols w:space="708"/>
          <w:titlePg/>
          <w:docGrid w:linePitch="360"/>
        </w:sectPr>
      </w:pPr>
      <w:r w:rsidRPr="00A17D36">
        <w:rPr>
          <w:rFonts w:ascii="Times New Roman" w:eastAsia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            </w:t>
      </w:r>
      <w:proofErr w:type="spellStart"/>
      <w:r w:rsidRPr="00A17D36">
        <w:rPr>
          <w:rFonts w:ascii="Times New Roman" w:eastAsia="Times New Roman" w:hAnsi="Times New Roman" w:cs="Times New Roman"/>
          <w:b/>
          <w:sz w:val="28"/>
          <w:szCs w:val="28"/>
        </w:rPr>
        <w:t>Н.В.Филатова</w:t>
      </w:r>
      <w:proofErr w:type="spellEnd"/>
    </w:p>
    <w:p w:rsidR="00453C90" w:rsidRPr="00774A60" w:rsidRDefault="00453C90" w:rsidP="00774A60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774A60">
        <w:rPr>
          <w:rFonts w:ascii="Times New Roman" w:eastAsia="Times New Roman" w:hAnsi="Times New Roman" w:cs="Times New Roman"/>
          <w:color w:val="1A171B"/>
          <w:sz w:val="24"/>
          <w:szCs w:val="24"/>
        </w:rPr>
        <w:lastRenderedPageBreak/>
        <w:t>Приложение</w:t>
      </w:r>
    </w:p>
    <w:p w:rsidR="00453C90" w:rsidRPr="00774A60" w:rsidRDefault="00774A60" w:rsidP="00774A60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774A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53C90" w:rsidRPr="00774A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hyperlink r:id="rId18" w:anchor="sub_0" w:history="1">
        <w:r w:rsidR="00453C90" w:rsidRPr="00774A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постановлению</w:t>
        </w:r>
      </w:hyperlink>
      <w:r w:rsidRPr="00774A60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="00BF18F3">
        <w:rPr>
          <w:rFonts w:ascii="Times New Roman" w:eastAsia="Times New Roman" w:hAnsi="Times New Roman" w:cs="Times New Roman"/>
          <w:color w:val="1A171B"/>
          <w:sz w:val="24"/>
          <w:szCs w:val="24"/>
        </w:rPr>
        <w:t>Администрации</w:t>
      </w:r>
    </w:p>
    <w:p w:rsidR="00453C90" w:rsidRPr="00774A60" w:rsidRDefault="00774A60" w:rsidP="00774A60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Кощинского сельского поселения</w:t>
      </w:r>
    </w:p>
    <w:p w:rsidR="00580E81" w:rsidRPr="00774A60" w:rsidRDefault="0013689B" w:rsidP="00774A60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Смоленского района</w:t>
      </w:r>
    </w:p>
    <w:p w:rsidR="00580E81" w:rsidRPr="00774A60" w:rsidRDefault="0013689B" w:rsidP="00774A60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Смоленской </w:t>
      </w:r>
      <w:r w:rsidR="00580E81" w:rsidRPr="00774A60">
        <w:rPr>
          <w:rFonts w:ascii="Times New Roman" w:eastAsia="Times New Roman" w:hAnsi="Times New Roman" w:cs="Times New Roman"/>
          <w:color w:val="1A171B"/>
          <w:sz w:val="24"/>
          <w:szCs w:val="24"/>
        </w:rPr>
        <w:t>области</w:t>
      </w:r>
    </w:p>
    <w:p w:rsidR="00580E81" w:rsidRPr="00774A60" w:rsidRDefault="0013689B" w:rsidP="00774A60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от </w:t>
      </w:r>
      <w:r w:rsidR="00B34FE1">
        <w:rPr>
          <w:rFonts w:ascii="Times New Roman" w:eastAsia="Times New Roman" w:hAnsi="Times New Roman" w:cs="Times New Roman"/>
          <w:color w:val="1A171B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.</w:t>
      </w:r>
      <w:r w:rsidR="00B34FE1">
        <w:rPr>
          <w:rFonts w:ascii="Times New Roman" w:eastAsia="Times New Roman" w:hAnsi="Times New Roman" w:cs="Times New Roman"/>
          <w:color w:val="1A171B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.202</w:t>
      </w:r>
      <w:r w:rsidR="00B34FE1">
        <w:rPr>
          <w:rFonts w:ascii="Times New Roman" w:eastAsia="Times New Roman" w:hAnsi="Times New Roman" w:cs="Times New Roman"/>
          <w:color w:val="1A171B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г. № </w:t>
      </w:r>
      <w:r w:rsidR="00B34FE1">
        <w:rPr>
          <w:rFonts w:ascii="Times New Roman" w:eastAsia="Times New Roman" w:hAnsi="Times New Roman" w:cs="Times New Roman"/>
          <w:color w:val="1A171B"/>
          <w:sz w:val="24"/>
          <w:szCs w:val="24"/>
        </w:rPr>
        <w:t>5</w:t>
      </w:r>
    </w:p>
    <w:p w:rsidR="00C611EF" w:rsidRDefault="00C611EF" w:rsidP="00774A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</w:pPr>
    </w:p>
    <w:p w:rsidR="00453C90" w:rsidRPr="00580E81" w:rsidRDefault="00453C90" w:rsidP="00774A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 xml:space="preserve">Порядок 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br/>
      </w:r>
      <w:r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 xml:space="preserve">представления отчетности 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br/>
      </w:r>
      <w:r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>руководителями муниципальных унитарных предприятий</w:t>
      </w:r>
    </w:p>
    <w:p w:rsidR="00453C90" w:rsidRPr="00580E81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 </w:t>
      </w:r>
      <w:r w:rsidR="0013689B">
        <w:rPr>
          <w:rFonts w:ascii="Times New Roman" w:eastAsia="Times New Roman" w:hAnsi="Times New Roman" w:cs="Times New Roman"/>
          <w:color w:val="1A171B"/>
          <w:sz w:val="28"/>
          <w:szCs w:val="28"/>
        </w:rPr>
        <w:tab/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Настоящий Порядок разработан в целях повышения эффективности управления муниципальным имуществом и усиления ответственности за результаты финансово-хозяйственной деятельности муниципальных унитарных предприятий и применяется в отношении руководителей муниципальных унитарных предприятий </w:t>
      </w:r>
      <w:r w:rsid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Администрации</w:t>
      </w:r>
      <w:r w:rsid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 w:rsid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Кощинского</w:t>
      </w:r>
      <w:r w:rsid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 w:rsid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сельского</w:t>
      </w:r>
      <w:r w:rsid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 w:rsid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поселения Смоленского района Смоленской области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:</w:t>
      </w:r>
    </w:p>
    <w:p w:rsidR="00453C90" w:rsidRPr="00580E81" w:rsidRDefault="00BF18F3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ab/>
      </w:r>
      <w:r w:rsidR="00453C90"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1. Руководитель муниципального унитарного предприятия (далее - МУП) ежеквартально представляет в администрацию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Кощинского</w:t>
      </w:r>
      <w:r w:rsid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сельского</w:t>
      </w:r>
      <w:r w:rsid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поселения Смоленского района Смоленской области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 w:rsidR="00453C90"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отчет по установленной форме </w:t>
      </w:r>
      <w:r w:rsidR="00453C90"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hyperlink r:id="rId19" w:anchor="sub_101" w:history="1">
        <w:r w:rsidR="00453C90" w:rsidRPr="00580E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приложение 1</w:t>
        </w:r>
      </w:hyperlink>
      <w:r w:rsidR="00453C90"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453C90"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. Отчет должен быть представлен в сроки, установленные для сдачи квартальной (нарастающим итогом с начала отчетного года) и годовой бухгалтерской отчетности, соответственно в течение 30 дней по окончании квартала 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и 90</w:t>
      </w:r>
      <w:r w:rsidR="00453C90"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дней по окончании года.</w:t>
      </w:r>
    </w:p>
    <w:p w:rsidR="00453C90" w:rsidRPr="00580E81" w:rsidRDefault="00BF18F3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ab/>
      </w:r>
      <w:r w:rsidR="00453C90"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2. К отчету руководителя МУП за квартал прилагаются отчеты за соответствующий квартал нарастающим итогом с начала года</w:t>
      </w:r>
      <w:r w:rsidR="00453C90"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>:</w:t>
      </w:r>
    </w:p>
    <w:p w:rsidR="00453C90" w:rsidRPr="00580E81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2.1</w:t>
      </w:r>
      <w:r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 xml:space="preserve">. </w:t>
      </w:r>
      <w:hyperlink r:id="rId20" w:history="1">
        <w:r w:rsidRP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бухгалтерский баланс</w:t>
        </w:r>
      </w:hyperlink>
      <w:r w:rsidRPr="0058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0E81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</w:t>
      </w:r>
      <w:r w:rsidRPr="0058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21" w:history="1">
        <w:r w:rsidRP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отчет о прибылях и убытках</w:t>
        </w:r>
      </w:hyperlink>
      <w:r w:rsidRPr="0058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53C90" w:rsidRPr="00580E81" w:rsidRDefault="00453C90" w:rsidP="00774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 </w:t>
      </w:r>
      <w:hyperlink r:id="rId22" w:history="1">
        <w:r w:rsidRP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налоговая декларация при упрощенной системе налогообложения</w:t>
        </w:r>
      </w:hyperlink>
      <w:r w:rsidRPr="0058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53C90" w:rsidRPr="00580E81" w:rsidRDefault="00453C90" w:rsidP="00774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2.</w:t>
      </w:r>
      <w:r w:rsid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4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. сведения о кредиторской задолженности </w:t>
      </w:r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hyperlink r:id="rId23" w:anchor="sub_102" w:history="1">
        <w:r w:rsidRP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приложение 2</w:t>
        </w:r>
      </w:hyperlink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453C90" w:rsidRPr="00580E81" w:rsidRDefault="00453C90" w:rsidP="00774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2.</w:t>
      </w:r>
      <w:r w:rsid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5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. расшифровка кредиторской и дебиторской задолженности </w:t>
      </w:r>
      <w:r w:rsidRPr="0058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hyperlink r:id="rId24" w:anchor="sub_103" w:history="1">
        <w:r w:rsidRP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приложение 3</w:t>
        </w:r>
      </w:hyperlink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и сведения о проведенной претензионной работе по взысканию дебиторской задолженности;</w:t>
      </w:r>
    </w:p>
    <w:p w:rsidR="00453C90" w:rsidRPr="00580E81" w:rsidRDefault="00453C90" w:rsidP="00774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2.</w:t>
      </w:r>
      <w:r w:rsid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6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. отчет об исполнении обязанности налогового агента по уплате НДФЛ (сумма задолженности, в том числе просроченная, и мероприятия по погашению просроченной задолженности);</w:t>
      </w:r>
    </w:p>
    <w:p w:rsidR="00453C90" w:rsidRPr="00580E81" w:rsidRDefault="00453C90" w:rsidP="00774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2.</w:t>
      </w:r>
      <w:r w:rsid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7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. отчет по основным средствам на бумажном и магнитном носителях </w:t>
      </w:r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hyperlink r:id="rId25" w:anchor="sub_105" w:history="1">
        <w:r w:rsidRP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приложение  </w:t>
        </w:r>
        <w:r w:rsid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4</w:t>
        </w:r>
      </w:hyperlink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453C90" w:rsidRPr="00580E81" w:rsidRDefault="00453C90" w:rsidP="00774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2.</w:t>
      </w:r>
      <w:r w:rsid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8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. отчет о численности и оплате труда в </w:t>
      </w:r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МУП (</w:t>
      </w:r>
      <w:hyperlink r:id="rId26" w:anchor="sub_109" w:history="1">
        <w:r w:rsidRP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приложение  </w:t>
        </w:r>
        <w:r w:rsid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5</w:t>
        </w:r>
      </w:hyperlink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2.</w:t>
      </w:r>
      <w:r w:rsid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9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. </w:t>
      </w:r>
      <w:r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отчеты по использованию директорами МУП и их заместителями корпоративной (сотовой) связи и служебного автомобиля </w:t>
      </w:r>
      <w:r w:rsidRPr="00BF18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hyperlink r:id="rId27" w:anchor="sub_110" w:history="1">
        <w:r w:rsidRPr="00BF18F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приложение  </w:t>
        </w:r>
        <w:r w:rsidR="00580E81" w:rsidRPr="00BF18F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6</w:t>
        </w:r>
      </w:hyperlink>
      <w:r w:rsidRPr="00BF18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2.</w:t>
      </w:r>
      <w:r w:rsid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1</w:t>
      </w:r>
      <w:r w:rsidR="0037144F">
        <w:rPr>
          <w:rFonts w:ascii="Times New Roman" w:eastAsia="Times New Roman" w:hAnsi="Times New Roman" w:cs="Times New Roman"/>
          <w:color w:val="1A171B"/>
          <w:sz w:val="28"/>
          <w:szCs w:val="28"/>
        </w:rPr>
        <w:t>0</w:t>
      </w:r>
      <w:r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. пояснительная записка о выполнении плана финансово-хозяйственной деятельности предприятия за отчетный период с пояснениями о причинах отклонения фактически достигнутых показателей от утвержденных и предложениями по выполнению запланированных показателей.</w:t>
      </w:r>
    </w:p>
    <w:p w:rsidR="00453C90" w:rsidRPr="00BF18F3" w:rsidRDefault="00BF18F3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ab/>
      </w:r>
      <w:r w:rsidR="00453C90"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3. К годовому отчету дополнительно представляются: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18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3.1. </w:t>
      </w:r>
      <w:hyperlink r:id="rId28" w:history="1">
        <w:r w:rsidRPr="00BF18F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отчет об изменениях капитала</w:t>
        </w:r>
      </w:hyperlink>
      <w:r w:rsidRPr="00BF18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BF18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3.2. </w:t>
      </w:r>
      <w:hyperlink r:id="rId29" w:history="1">
        <w:r w:rsidRPr="00BF18F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отчет о движении денежных средств</w:t>
        </w:r>
      </w:hyperlink>
      <w:r w:rsidRPr="00BF18F3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>;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3.3. копии документов по результатам проведенной инвентаризации расчетов;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3.4. аудиторское заключение, подтверждающее достоверность бухгалтерской отчетности предприятия, если оно подлежит обязательному аудиту;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3.5. доклад об организации финансово-хозяйственной деятельности МУП, в котором должны содержаться следующие сведения: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- общие сведения о предприятии, целях, задачах и функциях;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- реализация мероприятий по экономии энергоресурсов;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- достижение утвержденных основных экономических показателей деятельности предприятия (в динамике) и факторах, повлиявших в отчетном году на финансовые результаты работы;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- характеристика платежеспособности МУП;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- данные об изменении численности персонала, среднемесячного дохода (среднемесячной оплаты труда) работников МУП, в том числе руководителя, за отчетный период;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- сведения о выполнении инвестиционных программ;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- обобщенные данные о ходе выполнения программы развития МУП за отчетный период;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- о принятых мерах по недопущению банкротства МУП;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- данные о распределении и использовании прибыли, остающейся в распоряжении МУП после уплаты налогов и иных обязательных платежей;</w:t>
      </w:r>
    </w:p>
    <w:p w:rsidR="00453C90" w:rsidRPr="00BF18F3" w:rsidRDefault="00453C90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- о перспективах работы и развития МУП на очередной год.</w:t>
      </w:r>
    </w:p>
    <w:p w:rsidR="00453C90" w:rsidRPr="00BF18F3" w:rsidRDefault="00BF18F3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ab/>
      </w:r>
      <w:r w:rsidR="00453C90"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4. В целях недопущения нарушений сроков выплаты заработной платы, установленных </w:t>
      </w:r>
      <w:hyperlink r:id="rId30" w:history="1">
        <w:r w:rsidR="00453C90" w:rsidRPr="00BF18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Трудовым кодексом</w:t>
        </w:r>
      </w:hyperlink>
      <w:r w:rsidR="00453C90" w:rsidRPr="00BF18F3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 xml:space="preserve"> </w:t>
      </w:r>
      <w:r w:rsidR="00453C90"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РФ, коллективным договором и трудовыми договорами, руководитель МУП обязан ежемесячно представлять информацию о выплате заработной платы работникам </w:t>
      </w:r>
      <w:r w:rsidR="00453C90" w:rsidRPr="00BF18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hyperlink r:id="rId31" w:anchor="sub_111" w:history="1">
        <w:r w:rsidR="00453C90" w:rsidRPr="00BF18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приложение </w:t>
        </w:r>
        <w:r w:rsidR="00CA19D6" w:rsidRPr="00BF18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453C90" w:rsidRPr="00BF18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453C90" w:rsidRPr="00BF18F3" w:rsidRDefault="00BF18F3" w:rsidP="00BF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ab/>
      </w:r>
      <w:r w:rsidR="00453C90" w:rsidRPr="00BF18F3">
        <w:rPr>
          <w:rFonts w:ascii="Times New Roman" w:eastAsia="Times New Roman" w:hAnsi="Times New Roman" w:cs="Times New Roman"/>
          <w:color w:val="1A171B"/>
          <w:sz w:val="28"/>
          <w:szCs w:val="28"/>
        </w:rPr>
        <w:t>5. За искажение отчетности, предусмотренной настоящим Порядком, руководители предприятий несут ответственность, установленную действующим законодательством Российской Федерации.</w:t>
      </w:r>
    </w:p>
    <w:p w:rsidR="00E9274B" w:rsidRPr="00580E81" w:rsidRDefault="00E9274B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  <w:sectPr w:rsidR="00E9274B" w:rsidRPr="00580E81" w:rsidSect="0037144F">
          <w:pgSz w:w="11906" w:h="16838"/>
          <w:pgMar w:top="426" w:right="707" w:bottom="284" w:left="1276" w:header="708" w:footer="708" w:gutter="0"/>
          <w:cols w:space="708"/>
          <w:titlePg/>
          <w:docGrid w:linePitch="360"/>
        </w:sectPr>
      </w:pP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lastRenderedPageBreak/>
        <w:t>Приложение 1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BF18F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32" w:anchor="sub_1000" w:history="1">
        <w:r w:rsidRPr="00BF18F3">
          <w:rPr>
            <w:rFonts w:ascii="Times New Roman" w:eastAsia="Times New Roman" w:hAnsi="Times New Roman" w:cs="Times New Roman"/>
            <w:sz w:val="24"/>
            <w:szCs w:val="24"/>
          </w:rPr>
          <w:t>Порядку</w:t>
        </w:r>
      </w:hyperlink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представления отчетности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руководителями муниципальных унитарных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предприятий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Отчет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руководителя муниципального унитарного предприятия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______________________________________________________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</w:r>
      <w:r w:rsidRPr="00BF18F3">
        <w:rPr>
          <w:rFonts w:ascii="Times New Roman" w:eastAsia="Times New Roman" w:hAnsi="Times New Roman" w:cs="Times New Roman"/>
          <w:color w:val="1A171B"/>
          <w:sz w:val="24"/>
          <w:szCs w:val="24"/>
          <w:vertAlign w:val="superscript"/>
        </w:rPr>
        <w:t>(наименование МУП)</w:t>
      </w:r>
      <w:r w:rsidRPr="00BF18F3">
        <w:rPr>
          <w:rFonts w:ascii="Times New Roman" w:eastAsia="Times New Roman" w:hAnsi="Times New Roman" w:cs="Times New Roman"/>
          <w:color w:val="1A171B"/>
          <w:sz w:val="24"/>
          <w:szCs w:val="24"/>
          <w:vertAlign w:val="superscript"/>
        </w:rPr>
        <w:br/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за период с ______________ по ____________________</w:t>
      </w:r>
    </w:p>
    <w:p w:rsidR="00453C90" w:rsidRPr="00BF18F3" w:rsidRDefault="00453C90" w:rsidP="00580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  <w:vertAlign w:val="superscript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Руководитель муниципального унитарного предприятия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_________________________________________________________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</w:r>
      <w:r w:rsidRPr="00BF18F3">
        <w:rPr>
          <w:rFonts w:ascii="Times New Roman" w:eastAsia="Times New Roman" w:hAnsi="Times New Roman" w:cs="Times New Roman"/>
          <w:color w:val="1A171B"/>
          <w:sz w:val="24"/>
          <w:szCs w:val="24"/>
          <w:vertAlign w:val="superscript"/>
        </w:rPr>
        <w:t>фамилия, имя, отчество)</w:t>
      </w:r>
    </w:p>
    <w:p w:rsidR="00453C90" w:rsidRPr="009D26FD" w:rsidRDefault="00453C90" w:rsidP="00580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  <w:r w:rsidRPr="009D26FD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t>Раздел I. Общие сведения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tbl>
      <w:tblPr>
        <w:tblW w:w="15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  <w:gridCol w:w="1665"/>
        <w:gridCol w:w="6045"/>
      </w:tblGrid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Код строки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Значение показателя</w:t>
            </w:r>
          </w:p>
        </w:tc>
      </w:tr>
      <w:tr w:rsidR="00453C90" w:rsidRPr="00580E81" w:rsidTr="00453C90">
        <w:tc>
          <w:tcPr>
            <w:tcW w:w="15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 предприятии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Полное наименование предприятия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Свидетельство о внесении в государственный</w:t>
            </w:r>
            <w:r w:rsidR="00BF18F3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 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реестр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Реестровый номер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Юридический адрес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Почтовый адрес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05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Отрасль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06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07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Форма налогообложения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08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Размер уставного фонда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09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Телефон (факс)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10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lastRenderedPageBreak/>
              <w:t>О руководителе предприятия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Ф.И.О. руководителя предприятия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Трудовой договор, заключенный с руководителем предприятия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Дата трудового договора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Номер трудового договора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органа исполнительной власти, заключившего трудовой договор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15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Срок действия трудового договора с руководителем предприятия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Начало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16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Окончание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17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Телефон (факс)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18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Отчетный период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Начало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19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Окончание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20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t>Раздел II. Основные показатели деятельности предприятия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(в тыс. руб.)</w:t>
      </w:r>
    </w:p>
    <w:tbl>
      <w:tblPr>
        <w:tblW w:w="15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96"/>
        <w:gridCol w:w="1158"/>
        <w:gridCol w:w="1917"/>
        <w:gridCol w:w="1832"/>
        <w:gridCol w:w="2317"/>
        <w:gridCol w:w="2634"/>
      </w:tblGrid>
      <w:tr w:rsidR="00453C90" w:rsidRPr="00580E81" w:rsidTr="00580E81">
        <w:tc>
          <w:tcPr>
            <w:tcW w:w="53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01DF5" w:rsidRDefault="00453C90" w:rsidP="00301DF5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301DF5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показателей деятельности</w:t>
            </w:r>
          </w:p>
        </w:tc>
        <w:tc>
          <w:tcPr>
            <w:tcW w:w="125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01DF5" w:rsidRDefault="00453C90" w:rsidP="00301DF5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301DF5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Код</w:t>
            </w:r>
          </w:p>
          <w:p w:rsidR="00453C90" w:rsidRPr="00301DF5" w:rsidRDefault="00453C90" w:rsidP="00301DF5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301DF5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строки</w:t>
            </w:r>
          </w:p>
        </w:tc>
        <w:tc>
          <w:tcPr>
            <w:tcW w:w="8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01DF5" w:rsidRDefault="00453C90" w:rsidP="00301D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301DF5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Значение показателя</w:t>
            </w:r>
          </w:p>
        </w:tc>
      </w:tr>
      <w:tr w:rsidR="00453C90" w:rsidRPr="00580E81" w:rsidTr="00580E8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301DF5" w:rsidRDefault="00453C90" w:rsidP="0030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301DF5" w:rsidRDefault="00453C90" w:rsidP="0030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01DF5" w:rsidRDefault="00453C90" w:rsidP="00301DF5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301DF5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утвержденное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01DF5" w:rsidRDefault="00453C90" w:rsidP="00301DF5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301DF5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фактически достигнутое за отчетный период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01DF5" w:rsidRDefault="00453C90" w:rsidP="00301DF5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301DF5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за аналогичный период прошлого года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01DF5" w:rsidRDefault="00453C90" w:rsidP="00301DF5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301DF5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за период, предшествующий отчетному</w:t>
            </w:r>
          </w:p>
        </w:tc>
      </w:tr>
      <w:tr w:rsidR="00453C90" w:rsidRPr="00580E81" w:rsidTr="00453C90">
        <w:tc>
          <w:tcPr>
            <w:tcW w:w="153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1. Показатели для обобщенного анализа</w:t>
            </w:r>
          </w:p>
        </w:tc>
      </w:tr>
      <w:tr w:rsidR="00453C90" w:rsidRPr="00580E81" w:rsidTr="00453C90">
        <w:tc>
          <w:tcPr>
            <w:tcW w:w="153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Данные о прибыли (убытках)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Прибыль (убыток) до налогообложения (балансовая)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01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Прибыль (убыток), остающаяся в распоряжении предприятия после уплаты всех 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lastRenderedPageBreak/>
              <w:t>налогов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lastRenderedPageBreak/>
              <w:t>02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Доход, уменьшенный на величину расходов после налогообложения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03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Сумма прибыли (дохода), подлежащая перечислению в бюджет (отчисления собственнику)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Сумма прибыли (дохода), перечисленная в бюджет (отчисления собственнику)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Сумма задолженности по прибыли, подлежащей перечислению в бюджет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06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3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Данные о кредиторской задолженности</w:t>
            </w:r>
          </w:p>
        </w:tc>
      </w:tr>
      <w:tr w:rsidR="00453C90" w:rsidRPr="00580E81" w:rsidTr="00396CC6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Кредиторская задолженность, в том числе: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07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396CC6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Задолженность перед бюджетом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08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396CC6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09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396CC6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из нее задолженность по налогу на доходы физических лиц (НДФЛ)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396CC6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11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3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Данные по дебиторской задолженности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Дебиторская задолженность, в том числе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12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просроченная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13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3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2. Данные о численности и доходах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Списочная численность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Общий доход работников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16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том числе фонд оплаты труда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17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Среднемесячный доход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18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19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3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lastRenderedPageBreak/>
              <w:t>3. Показатели для детального анализа</w:t>
            </w:r>
          </w:p>
        </w:tc>
      </w:tr>
      <w:tr w:rsidR="00453C90" w:rsidRPr="00580E81" w:rsidTr="00453C90">
        <w:tc>
          <w:tcPr>
            <w:tcW w:w="153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Показатели рентабельности хозяйственной деятельности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Общая рентабельность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Рентабельность собственного капитала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21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3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Показатели ликвидности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22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23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3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Показатели финансовой устойчивости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Коэффициент обеспеченности собственными средствами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Коэффициент соотношения заемных и собственных средств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3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Данные об основных средствах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Стоимость основных средств (остаточная)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26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27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Доля основных средств в активах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28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Величина уставного капитала (фонда)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29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3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Данные о стоимости чистых активов предприятия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Стоимость чистых активов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453C90" w:rsidRDefault="00453C90" w:rsidP="00580E81">
      <w:pPr>
        <w:shd w:val="clear" w:color="auto" w:fill="FFFFFF"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  <w:t> </w:t>
      </w:r>
    </w:p>
    <w:p w:rsidR="00265B2C" w:rsidRDefault="00265B2C" w:rsidP="00580E81">
      <w:pPr>
        <w:shd w:val="clear" w:color="auto" w:fill="FFFFFF"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</w:pPr>
    </w:p>
    <w:p w:rsidR="00265B2C" w:rsidRDefault="00265B2C" w:rsidP="00580E81">
      <w:pPr>
        <w:shd w:val="clear" w:color="auto" w:fill="FFFFFF"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</w:pPr>
    </w:p>
    <w:p w:rsidR="00265B2C" w:rsidRDefault="00265B2C" w:rsidP="00580E81">
      <w:pPr>
        <w:shd w:val="clear" w:color="auto" w:fill="FFFFFF"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</w:pPr>
    </w:p>
    <w:p w:rsidR="00265B2C" w:rsidRPr="00580E81" w:rsidRDefault="00265B2C" w:rsidP="00580E81">
      <w:pPr>
        <w:shd w:val="clear" w:color="auto" w:fill="FFFFFF"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</w:pPr>
    </w:p>
    <w:p w:rsidR="00453C90" w:rsidRPr="009D26FD" w:rsidRDefault="00453C90" w:rsidP="009D2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  <w:r w:rsidRPr="009D26FD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lastRenderedPageBreak/>
        <w:t>Раздел III. Показатели производственной деятельности предприятия</w:t>
      </w:r>
    </w:p>
    <w:p w:rsidR="00396CC6" w:rsidRPr="00580E81" w:rsidRDefault="00396CC6" w:rsidP="009D2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</w:rPr>
      </w:pPr>
    </w:p>
    <w:tbl>
      <w:tblPr>
        <w:tblW w:w="152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104"/>
        <w:gridCol w:w="707"/>
        <w:gridCol w:w="850"/>
        <w:gridCol w:w="212"/>
        <w:gridCol w:w="212"/>
        <w:gridCol w:w="212"/>
        <w:gridCol w:w="213"/>
        <w:gridCol w:w="714"/>
        <w:gridCol w:w="248"/>
        <w:gridCol w:w="248"/>
        <w:gridCol w:w="248"/>
        <w:gridCol w:w="248"/>
        <w:gridCol w:w="1271"/>
        <w:gridCol w:w="1134"/>
        <w:gridCol w:w="1134"/>
        <w:gridCol w:w="992"/>
        <w:gridCol w:w="993"/>
        <w:gridCol w:w="850"/>
        <w:gridCol w:w="851"/>
        <w:gridCol w:w="1280"/>
        <w:gridCol w:w="993"/>
      </w:tblGrid>
      <w:tr w:rsidR="00396CC6" w:rsidRPr="00580E81" w:rsidTr="00746ABB">
        <w:trPr>
          <w:trHeight w:val="1652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п/п</w:t>
            </w:r>
          </w:p>
          <w:p w:rsidR="00396CC6" w:rsidRDefault="00396CC6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</w:p>
          <w:p w:rsidR="00396CC6" w:rsidRDefault="00396CC6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</w:p>
          <w:p w:rsidR="00396CC6" w:rsidRDefault="00396CC6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</w:p>
          <w:p w:rsidR="00396CC6" w:rsidRPr="00396CC6" w:rsidRDefault="00396CC6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Наименование предоставляемых услуг (выполняемых работ)</w:t>
            </w:r>
          </w:p>
          <w:p w:rsidR="00396CC6" w:rsidRDefault="00396CC6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</w:p>
          <w:p w:rsidR="00396CC6" w:rsidRPr="00396CC6" w:rsidRDefault="00396CC6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Единица измерения</w:t>
            </w:r>
          </w:p>
          <w:p w:rsidR="00396CC6" w:rsidRDefault="00396CC6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</w:p>
          <w:p w:rsidR="00396CC6" w:rsidRPr="00396CC6" w:rsidRDefault="00396CC6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</w:p>
        </w:tc>
        <w:tc>
          <w:tcPr>
            <w:tcW w:w="16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96CC6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Доходы (план)</w:t>
            </w:r>
          </w:p>
        </w:tc>
        <w:tc>
          <w:tcPr>
            <w:tcW w:w="17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96CC6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43" w:firstLine="6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Расходы (план)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96CC6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 xml:space="preserve">Себестоимость ед. </w:t>
            </w:r>
            <w:proofErr w:type="spellStart"/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прод</w:t>
            </w:r>
            <w:proofErr w:type="spellEnd"/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. (работ, услуг) план/ факт (руб.)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96CC6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Рентабельность план/ факт, 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96CC6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Тариф (цена)план/ факт (руб.)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96CC6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Доход</w:t>
            </w:r>
            <w:r w:rsidR="00265B2C"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ы</w:t>
            </w:r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 xml:space="preserve"> тыс. руб. (план/ факт)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96CC6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Расходы, тыс. руб. (план/ факт)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96CC6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Прибыль, тыс. руб. (план/факт)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96CC6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Отметка о доходах за счет бюджета города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96CC6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Отметка о доходах за счет областного (федерального) бюджета</w:t>
            </w:r>
          </w:p>
          <w:p w:rsidR="00453C90" w:rsidRPr="00396CC6" w:rsidRDefault="00453C90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396CC6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396CC6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Прочие доходы</w:t>
            </w:r>
          </w:p>
        </w:tc>
      </w:tr>
      <w:tr w:rsidR="00396CC6" w:rsidRPr="00580E81" w:rsidTr="00396CC6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CC6" w:rsidRPr="00580E81" w:rsidRDefault="00396CC6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CC6" w:rsidRPr="00580E81" w:rsidRDefault="00396CC6" w:rsidP="00396CC6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CC6" w:rsidRPr="00580E81" w:rsidRDefault="00396CC6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6CC6" w:rsidRDefault="00396CC6" w:rsidP="00746ABB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год</w:t>
            </w:r>
          </w:p>
          <w:p w:rsidR="00396CC6" w:rsidRPr="00580E81" w:rsidRDefault="00396CC6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8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6CC6" w:rsidRPr="00580E81" w:rsidRDefault="00396CC6" w:rsidP="00746ABB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в том числе по кварталам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6CC6" w:rsidRPr="00580E81" w:rsidRDefault="00396CC6" w:rsidP="00746ABB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год</w:t>
            </w:r>
          </w:p>
        </w:tc>
        <w:tc>
          <w:tcPr>
            <w:tcW w:w="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CC6" w:rsidRPr="00580E81" w:rsidRDefault="00396CC6" w:rsidP="00746ABB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в том числе по кварталам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6CC6" w:rsidRPr="00580E81" w:rsidRDefault="00396CC6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6CC6" w:rsidRPr="00580E81" w:rsidRDefault="00396CC6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6CC6" w:rsidRPr="00580E81" w:rsidRDefault="00396CC6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              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6CC6" w:rsidRPr="00580E81" w:rsidRDefault="00396CC6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6CC6" w:rsidRPr="00580E81" w:rsidRDefault="00396CC6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6CC6" w:rsidRPr="00580E81" w:rsidRDefault="00396CC6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6CC6" w:rsidRPr="00580E81" w:rsidRDefault="00396CC6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6CC6" w:rsidRPr="00580E81" w:rsidRDefault="00396CC6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6CC6" w:rsidRPr="00580E81" w:rsidRDefault="00396CC6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</w:tr>
      <w:tr w:rsidR="009D26FD" w:rsidRPr="00580E81" w:rsidTr="00EC397B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6FD" w:rsidRPr="009D26FD" w:rsidRDefault="009D26FD" w:rsidP="00396CC6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26FD" w:rsidRPr="009D26FD" w:rsidRDefault="009D26FD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16"/>
                <w:szCs w:val="16"/>
                <w:lang w:val="en-US"/>
              </w:rPr>
              <w:t>I</w:t>
            </w: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16"/>
                <w:szCs w:val="16"/>
                <w:lang w:val="en-US"/>
              </w:rPr>
              <w:t>II</w:t>
            </w: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16"/>
                <w:szCs w:val="16"/>
                <w:lang w:val="en-US"/>
              </w:rPr>
              <w:t>III</w:t>
            </w:r>
          </w:p>
        </w:tc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16"/>
                <w:szCs w:val="16"/>
                <w:lang w:val="en-US"/>
              </w:rPr>
              <w:t>IV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16"/>
                <w:szCs w:val="16"/>
                <w:lang w:val="en-US"/>
              </w:rPr>
              <w:t>I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16"/>
                <w:szCs w:val="16"/>
                <w:lang w:val="en-US"/>
              </w:rPr>
              <w:t>II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16"/>
                <w:szCs w:val="16"/>
                <w:lang w:val="en-US"/>
              </w:rPr>
              <w:t>III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16"/>
                <w:szCs w:val="16"/>
                <w:lang w:val="en-US"/>
              </w:rPr>
              <w:t>IV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</w:tr>
      <w:tr w:rsidR="009D26FD" w:rsidRPr="00580E81" w:rsidTr="00EC397B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6FD" w:rsidRPr="009D26FD" w:rsidRDefault="009D26FD" w:rsidP="00396CC6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</w:tr>
      <w:tr w:rsidR="009D26FD" w:rsidRPr="00580E81" w:rsidTr="00EC397B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6FD" w:rsidRPr="009D26FD" w:rsidRDefault="009D26FD" w:rsidP="00396CC6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</w:tr>
      <w:tr w:rsidR="009D26FD" w:rsidRPr="00580E81" w:rsidTr="00EC397B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6FD" w:rsidRPr="009D26FD" w:rsidRDefault="009D26FD" w:rsidP="00396CC6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6FD" w:rsidRPr="009D26FD" w:rsidRDefault="009D26FD" w:rsidP="00396CC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6FD" w:rsidRPr="009D26FD" w:rsidRDefault="009D26FD" w:rsidP="003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</w:tr>
    </w:tbl>
    <w:p w:rsidR="009D26FD" w:rsidRDefault="009D26FD" w:rsidP="009D2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</w:p>
    <w:p w:rsidR="00453C90" w:rsidRDefault="00453C90" w:rsidP="009D2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t>Раздел IV. Показатели по развитию и реконструкции предприятия</w:t>
      </w:r>
    </w:p>
    <w:p w:rsidR="009D26FD" w:rsidRPr="00580E81" w:rsidRDefault="009D26FD" w:rsidP="009D2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tbl>
      <w:tblPr>
        <w:tblW w:w="150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854"/>
        <w:gridCol w:w="2042"/>
        <w:gridCol w:w="854"/>
        <w:gridCol w:w="2042"/>
        <w:gridCol w:w="865"/>
        <w:gridCol w:w="2047"/>
        <w:gridCol w:w="854"/>
        <w:gridCol w:w="2042"/>
        <w:gridCol w:w="1539"/>
      </w:tblGrid>
      <w:tr w:rsidR="00453C90" w:rsidRPr="00580E81" w:rsidTr="00523799">
        <w:tc>
          <w:tcPr>
            <w:tcW w:w="1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Всего</w:t>
            </w:r>
          </w:p>
        </w:tc>
        <w:tc>
          <w:tcPr>
            <w:tcW w:w="87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Источники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Примечание</w:t>
            </w:r>
          </w:p>
        </w:tc>
      </w:tr>
      <w:tr w:rsidR="00523799" w:rsidRPr="00580E81" w:rsidTr="005237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9D26FD" w:rsidRDefault="00453C90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план</w:t>
            </w:r>
          </w:p>
        </w:tc>
        <w:tc>
          <w:tcPr>
            <w:tcW w:w="20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факт (израсходовано)</w:t>
            </w:r>
          </w:p>
        </w:tc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прибыль предприятия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средства бюджета</w:t>
            </w:r>
          </w:p>
        </w:tc>
        <w:tc>
          <w:tcPr>
            <w:tcW w:w="28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сторонние источники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9D26FD" w:rsidRDefault="00453C90" w:rsidP="009D26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</w:tr>
      <w:tr w:rsidR="0056789C" w:rsidRPr="00580E81" w:rsidTr="005237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9D26FD" w:rsidRDefault="00453C90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9D26FD" w:rsidRDefault="00453C90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9D26FD" w:rsidRDefault="00453C90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план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факт (израсходовано)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план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факт (израсходовано)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план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факт (израсходовано)</w:t>
            </w:r>
          </w:p>
        </w:tc>
        <w:tc>
          <w:tcPr>
            <w:tcW w:w="1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9D26FD" w:rsidRDefault="00453C90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</w:rPr>
            </w:pPr>
          </w:p>
        </w:tc>
      </w:tr>
      <w:tr w:rsidR="00523799" w:rsidRPr="00580E81" w:rsidTr="005237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799" w:rsidRPr="009D26FD" w:rsidRDefault="00523799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799" w:rsidRPr="009D26FD" w:rsidRDefault="00523799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799" w:rsidRPr="009D26FD" w:rsidRDefault="00523799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9D26FD" w:rsidRDefault="00523799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9D26FD" w:rsidRDefault="00523799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9D26FD" w:rsidRDefault="00523799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9D26FD" w:rsidRDefault="00523799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9D26FD" w:rsidRDefault="00523799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9D26FD" w:rsidRDefault="00523799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799" w:rsidRPr="009D26FD" w:rsidRDefault="00523799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  <w:sz w:val="20"/>
                <w:szCs w:val="20"/>
              </w:rPr>
              <w:t>10</w:t>
            </w:r>
          </w:p>
        </w:tc>
      </w:tr>
      <w:tr w:rsidR="00523799" w:rsidRPr="00580E81" w:rsidTr="005237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799" w:rsidRPr="00580E81" w:rsidRDefault="00523799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799" w:rsidRPr="00580E81" w:rsidRDefault="00523799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799" w:rsidRPr="00580E81" w:rsidRDefault="00523799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580E81" w:rsidRDefault="00523799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580E81" w:rsidRDefault="00523799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580E81" w:rsidRDefault="00523799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580E81" w:rsidRDefault="00523799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580E81" w:rsidRDefault="00523799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580E81" w:rsidRDefault="00523799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799" w:rsidRPr="00580E81" w:rsidRDefault="00523799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523799" w:rsidRPr="00580E81" w:rsidTr="005237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799" w:rsidRPr="00580E81" w:rsidRDefault="00523799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799" w:rsidRPr="00580E81" w:rsidRDefault="00523799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799" w:rsidRPr="00580E81" w:rsidRDefault="00523799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580E81" w:rsidRDefault="00523799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580E81" w:rsidRDefault="00523799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580E81" w:rsidRDefault="00523799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580E81" w:rsidRDefault="00523799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580E81" w:rsidRDefault="00523799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3799" w:rsidRPr="00580E81" w:rsidRDefault="00523799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799" w:rsidRPr="00580E81" w:rsidRDefault="00523799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</w:tbl>
    <w:p w:rsidR="009D26FD" w:rsidRDefault="009D26FD" w:rsidP="00580E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</w:p>
    <w:p w:rsidR="009D26FD" w:rsidRDefault="009D26FD" w:rsidP="00580E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</w:p>
    <w:p w:rsidR="00453C90" w:rsidRDefault="00453C90" w:rsidP="009D2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lastRenderedPageBreak/>
        <w:t>Раздел V. Показатели по социальному развитию предприятия</w:t>
      </w:r>
    </w:p>
    <w:p w:rsidR="009D26FD" w:rsidRPr="00580E81" w:rsidRDefault="009D26FD" w:rsidP="009D2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tbl>
      <w:tblPr>
        <w:tblW w:w="14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830"/>
        <w:gridCol w:w="1982"/>
        <w:gridCol w:w="830"/>
        <w:gridCol w:w="1982"/>
        <w:gridCol w:w="830"/>
        <w:gridCol w:w="1982"/>
        <w:gridCol w:w="830"/>
        <w:gridCol w:w="1982"/>
        <w:gridCol w:w="1596"/>
      </w:tblGrid>
      <w:tr w:rsidR="00453C90" w:rsidRPr="00580E81" w:rsidTr="00580E81"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Наименование показателя</w:t>
            </w:r>
          </w:p>
        </w:tc>
        <w:tc>
          <w:tcPr>
            <w:tcW w:w="2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Всего</w:t>
            </w:r>
          </w:p>
        </w:tc>
        <w:tc>
          <w:tcPr>
            <w:tcW w:w="84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Источники</w:t>
            </w:r>
          </w:p>
        </w:tc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Примечание</w:t>
            </w:r>
          </w:p>
        </w:tc>
      </w:tr>
      <w:tr w:rsidR="00453C90" w:rsidRPr="00580E81" w:rsidTr="00580E8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9D26FD" w:rsidRDefault="00453C90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план</w:t>
            </w:r>
          </w:p>
        </w:tc>
        <w:tc>
          <w:tcPr>
            <w:tcW w:w="19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факт (израсходовано)</w:t>
            </w:r>
          </w:p>
        </w:tc>
        <w:tc>
          <w:tcPr>
            <w:tcW w:w="2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прибыль предприятия</w:t>
            </w:r>
          </w:p>
        </w:tc>
        <w:tc>
          <w:tcPr>
            <w:tcW w:w="2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средства бюджета</w:t>
            </w:r>
          </w:p>
        </w:tc>
        <w:tc>
          <w:tcPr>
            <w:tcW w:w="2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сторонние источники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9D26FD" w:rsidRDefault="00453C90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</w:tr>
      <w:tr w:rsidR="00453C90" w:rsidRPr="00580E81" w:rsidTr="00580E8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9D26FD" w:rsidRDefault="00453C90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9D26FD" w:rsidRDefault="00453C90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9D26FD" w:rsidRDefault="00453C90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план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факт (израсходовано)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план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факт</w:t>
            </w:r>
          </w:p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(израсходовано)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план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факт (израсходовано)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9D26FD" w:rsidRDefault="00453C90" w:rsidP="009D26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</w:tr>
      <w:tr w:rsidR="00453C90" w:rsidRPr="00580E81" w:rsidTr="00580E81"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3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4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5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6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7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8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9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10</w:t>
            </w:r>
          </w:p>
        </w:tc>
      </w:tr>
      <w:tr w:rsidR="00453C90" w:rsidRPr="00580E81" w:rsidTr="00580E81"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9D26FD" w:rsidRDefault="009D26FD" w:rsidP="009D26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</w:p>
    <w:p w:rsidR="00453C90" w:rsidRPr="00580E81" w:rsidRDefault="00453C90" w:rsidP="009D26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t>Раздел VI. Сведения о распределении прибыли</w:t>
      </w:r>
    </w:p>
    <w:p w:rsidR="00453C90" w:rsidRPr="00580E81" w:rsidRDefault="00453C90" w:rsidP="009D26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в тыс. руб.)</w:t>
      </w:r>
    </w:p>
    <w:tbl>
      <w:tblPr>
        <w:tblW w:w="15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1230"/>
        <w:gridCol w:w="2505"/>
        <w:gridCol w:w="2640"/>
        <w:gridCol w:w="2535"/>
      </w:tblGrid>
      <w:tr w:rsidR="00453C90" w:rsidRPr="00580E81" w:rsidTr="00453C90">
        <w:tc>
          <w:tcPr>
            <w:tcW w:w="6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Наименование показателей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Код строки</w:t>
            </w:r>
          </w:p>
        </w:tc>
        <w:tc>
          <w:tcPr>
            <w:tcW w:w="7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Значение показателей</w:t>
            </w:r>
          </w:p>
        </w:tc>
      </w:tr>
      <w:tr w:rsidR="00453C90" w:rsidRPr="00580E81" w:rsidTr="00453C9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9D26FD" w:rsidRDefault="00453C90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9D26FD" w:rsidRDefault="00453C90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за отчетный период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за аналогичный</w:t>
            </w:r>
            <w:r w:rsidR="009D26FD"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 xml:space="preserve"> </w:t>
            </w: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период прошлого года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за период, предшествующий отчетному</w:t>
            </w:r>
          </w:p>
        </w:tc>
      </w:tr>
      <w:tr w:rsidR="00453C90" w:rsidRPr="00580E81" w:rsidTr="00453C90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Прибыль, остающаяся в распоряжении предприятия после уплаты всех налогов/ доходы, уменьшенные на величину расходов после налогообложения, направлены на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01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- развитие производства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02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- материальное поощрение и социальное развитие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03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- в резервный фонд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04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- отчисление собственнику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05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- прочее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9D26FD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9D26FD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06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9D26FD" w:rsidRDefault="009D26FD" w:rsidP="00580E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</w:p>
    <w:p w:rsidR="009D26FD" w:rsidRDefault="009D26FD" w:rsidP="009D2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</w:p>
    <w:p w:rsidR="00453C90" w:rsidRDefault="00453C90" w:rsidP="009D2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lastRenderedPageBreak/>
        <w:t xml:space="preserve">Раздел VII. Сведения об имуществе </w:t>
      </w:r>
      <w:r w:rsidR="0056789C"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t>предприятия (</w:t>
      </w:r>
      <w:r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t>в тыс. руб.)</w:t>
      </w:r>
    </w:p>
    <w:p w:rsidR="009D26FD" w:rsidRPr="00580E81" w:rsidRDefault="009D26FD" w:rsidP="009D2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2"/>
        <w:gridCol w:w="1143"/>
        <w:gridCol w:w="2297"/>
        <w:gridCol w:w="3368"/>
      </w:tblGrid>
      <w:tr w:rsidR="00453C90" w:rsidRPr="00580E81" w:rsidTr="00580E81">
        <w:tc>
          <w:tcPr>
            <w:tcW w:w="7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Код</w:t>
            </w:r>
          </w:p>
          <w:p w:rsidR="00453C90" w:rsidRPr="00580E81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строки</w:t>
            </w:r>
          </w:p>
        </w:tc>
        <w:tc>
          <w:tcPr>
            <w:tcW w:w="5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Значение показателя</w:t>
            </w:r>
          </w:p>
        </w:tc>
      </w:tr>
      <w:tr w:rsidR="00453C90" w:rsidRPr="00580E81" w:rsidTr="00580E8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9D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балансовая 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br/>
              <w:t>стоимость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9D26FD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износ</w:t>
            </w:r>
          </w:p>
        </w:tc>
      </w:tr>
      <w:tr w:rsidR="00453C90" w:rsidRPr="00580E81" w:rsidTr="00580E81">
        <w:tc>
          <w:tcPr>
            <w:tcW w:w="14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Имущество, находящееся в хозяйственном ведении предприятия</w:t>
            </w:r>
          </w:p>
        </w:tc>
      </w:tr>
      <w:tr w:rsidR="00453C90" w:rsidRPr="00580E81" w:rsidTr="00580E81">
        <w:tc>
          <w:tcPr>
            <w:tcW w:w="7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Здания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07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7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Сооружения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08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7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Машины и оборудование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09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7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Транспортные средства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10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7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11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7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Прочее имущество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12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7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ИТОГО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14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Имущество, арестованное судебными приставами на основании решений Арбитражного суда</w:t>
            </w:r>
          </w:p>
        </w:tc>
      </w:tr>
      <w:tr w:rsidR="00453C90" w:rsidRPr="00580E81" w:rsidTr="00580E81">
        <w:tc>
          <w:tcPr>
            <w:tcW w:w="7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Здания или помещения (наименование, характеристика, основания ареста, сведения о взыскателе, дата, сумма и т.п.)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31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7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Сооружения (-"-)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32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7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Машины и оборудование (-"-)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33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7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Транспортные средства (-"-)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34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7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Производственный и хозяйственный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br/>
              <w:t>инвентарь(-"-)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35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7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Прочее имущество (-"-)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36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7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Итого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9D26FD" w:rsidRDefault="009D26FD" w:rsidP="00580E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</w:p>
    <w:p w:rsidR="009D26FD" w:rsidRDefault="009D26FD" w:rsidP="00580E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</w:p>
    <w:p w:rsidR="00453C90" w:rsidRPr="00580E81" w:rsidRDefault="00453C90" w:rsidP="009D2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lastRenderedPageBreak/>
        <w:t xml:space="preserve">Раздел VIII. Сведения о недвижимом имуществе предприятия, 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</w:r>
      <w:r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t>не используемом в производственных целях</w:t>
      </w:r>
    </w:p>
    <w:p w:rsidR="00453C90" w:rsidRPr="00580E81" w:rsidRDefault="00453C90" w:rsidP="009D26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(в тыс. 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5"/>
        <w:gridCol w:w="1935"/>
        <w:gridCol w:w="2460"/>
        <w:gridCol w:w="3525"/>
      </w:tblGrid>
      <w:tr w:rsidR="00453C90" w:rsidRPr="00580E81" w:rsidTr="00453C90">
        <w:tc>
          <w:tcPr>
            <w:tcW w:w="7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Код строки</w:t>
            </w:r>
          </w:p>
        </w:tc>
        <w:tc>
          <w:tcPr>
            <w:tcW w:w="5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9D26FD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Значение показателей</w:t>
            </w:r>
          </w:p>
        </w:tc>
      </w:tr>
      <w:tr w:rsidR="00453C90" w:rsidRPr="00580E81" w:rsidTr="00453C9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за отчетный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br/>
              <w:t>период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за аналогичный период прошлого года</w:t>
            </w:r>
          </w:p>
        </w:tc>
      </w:tr>
      <w:tr w:rsidR="00453C90" w:rsidRPr="00580E81" w:rsidTr="00453C90">
        <w:tc>
          <w:tcPr>
            <w:tcW w:w="14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Недвижимое имущество, сданное в аренду. Наименование и характеристики недвижимого имущества, сданного в аренду</w:t>
            </w:r>
          </w:p>
        </w:tc>
      </w:tr>
      <w:tr w:rsidR="00453C90" w:rsidRPr="00580E81" w:rsidTr="00453C90"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Балансовая стоимость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Доходы, полученные от сдачи недвижимого имущества в аренду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том числе перечисленные в бюджет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4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Недвижимое имущество, используемое в целях получения дохода, включая переданное в залог или обретенное иным образом (за исключением недвижимого имущества, сданного в аренду). Наименование и характеристики недвижимого имущества, используемого в целях получения дохода (с указанием способа использования)</w:t>
            </w:r>
          </w:p>
        </w:tc>
      </w:tr>
      <w:tr w:rsidR="00453C90" w:rsidRPr="00580E81" w:rsidTr="00453C90"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Балансовая стоимость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Доходы, полученные от использования недвижимого имущества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том числе перечисленные в бюджет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4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Неиспользуемое недвижимое имущество. Наименование и характеристики неиспользуемого недвижимого имущества</w:t>
            </w:r>
          </w:p>
        </w:tc>
      </w:tr>
      <w:tr w:rsidR="00453C90" w:rsidRPr="00580E81" w:rsidTr="00453C90"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Балансовая стоимость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Коэффициент износа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4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Предложение руководителя предприятия по дальнейшему использованию недвижимого имущества</w:t>
            </w:r>
          </w:p>
        </w:tc>
      </w:tr>
      <w:tr w:rsidR="00453C90" w:rsidRPr="00580E81" w:rsidTr="00453C90">
        <w:tc>
          <w:tcPr>
            <w:tcW w:w="14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Недвижимое имущество, проданное в течение отчетного периода. Наименование и характеристики недвижимого имущества, проданного в течение отчетного периода</w:t>
            </w:r>
          </w:p>
        </w:tc>
      </w:tr>
      <w:tr w:rsidR="00453C90" w:rsidRPr="00580E81" w:rsidTr="00453C90"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Балансовая стоимость проданного недвижимого имущества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Доходы, полученные от продажи недвижимого имущества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9D26FD" w:rsidRDefault="009D26FD" w:rsidP="00580E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</w:p>
    <w:p w:rsidR="00453C90" w:rsidRDefault="00453C90" w:rsidP="007D6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lastRenderedPageBreak/>
        <w:t>Раздел IX. Сведения о наличии денежных средств</w:t>
      </w:r>
    </w:p>
    <w:p w:rsidR="007D6296" w:rsidRPr="00580E81" w:rsidRDefault="007D6296" w:rsidP="007D6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tbl>
      <w:tblPr>
        <w:tblW w:w="14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382"/>
        <w:gridCol w:w="1431"/>
        <w:gridCol w:w="1603"/>
        <w:gridCol w:w="1423"/>
        <w:gridCol w:w="964"/>
        <w:gridCol w:w="1706"/>
        <w:gridCol w:w="1955"/>
        <w:gridCol w:w="1599"/>
      </w:tblGrid>
      <w:tr w:rsidR="00453C90" w:rsidRPr="00580E81" w:rsidTr="00580E81">
        <w:tc>
          <w:tcPr>
            <w:tcW w:w="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N 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br/>
              <w:t>п/п</w:t>
            </w:r>
          </w:p>
        </w:tc>
        <w:tc>
          <w:tcPr>
            <w:tcW w:w="3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банков, обслуживающих МУП</w:t>
            </w:r>
          </w:p>
        </w:tc>
        <w:tc>
          <w:tcPr>
            <w:tcW w:w="14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Дата</w:t>
            </w:r>
          </w:p>
        </w:tc>
        <w:tc>
          <w:tcPr>
            <w:tcW w:w="9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Остатки денежных средств (на каждое первое число месяца), в том числе</w:t>
            </w:r>
          </w:p>
        </w:tc>
      </w:tr>
      <w:tr w:rsidR="00453C90" w:rsidRPr="00580E81" w:rsidTr="00580E8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7D6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7D6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7D6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 расчетных счетах</w:t>
            </w:r>
          </w:p>
        </w:tc>
        <w:tc>
          <w:tcPr>
            <w:tcW w:w="5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 депозитных счетах</w:t>
            </w:r>
          </w:p>
        </w:tc>
      </w:tr>
      <w:tr w:rsidR="00453C90" w:rsidRPr="00580E81" w:rsidTr="00580E81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7D6296" w:rsidRDefault="007D6296" w:rsidP="007D6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</w:p>
    <w:p w:rsidR="00453C90" w:rsidRDefault="00CA19D6" w:rsidP="007D6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t>Раздел X</w:t>
      </w:r>
      <w:r w:rsidR="00453C90"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t>. Сведения о наличии признаков банкротства</w:t>
      </w:r>
    </w:p>
    <w:p w:rsidR="007D6296" w:rsidRPr="00580E81" w:rsidRDefault="007D6296" w:rsidP="007D6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3450"/>
        <w:gridCol w:w="5370"/>
      </w:tblGrid>
      <w:tr w:rsidR="00453C90" w:rsidRPr="00580E81" w:rsidTr="00453C90"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Код строки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Значение показателей</w:t>
            </w:r>
          </w:p>
        </w:tc>
      </w:tr>
      <w:tr w:rsidR="00453C90" w:rsidRPr="00580E81" w:rsidTr="00453C90"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Наличие признаков банкротства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01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имеется (не имеется)</w:t>
            </w:r>
          </w:p>
        </w:tc>
      </w:tr>
      <w:tr w:rsidR="00453C90" w:rsidRPr="00580E81" w:rsidTr="00453C90"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Просроченная задолженность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 денежным обязательствам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02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 обязательным платежам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03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453C90" w:rsidRPr="00580E81" w:rsidRDefault="00453C90" w:rsidP="00CA19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Меры, принятые руководителями в целях финансового оздоровления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предприятия (заполняется в случае наличия признаков банкротства).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Приложение на ___________________ листах: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Руководитель предприятия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225"/>
        <w:gridCol w:w="3225"/>
      </w:tblGrid>
      <w:tr w:rsidR="00453C90" w:rsidRPr="00580E81" w:rsidTr="007D6296">
        <w:tc>
          <w:tcPr>
            <w:tcW w:w="322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_____________________</w:t>
            </w:r>
          </w:p>
          <w:p w:rsidR="00453C90" w:rsidRPr="007D6296" w:rsidRDefault="00453C90" w:rsidP="0058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vertAlign w:val="superscript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322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__________________</w:t>
            </w:r>
          </w:p>
          <w:p w:rsidR="00453C90" w:rsidRPr="007D6296" w:rsidRDefault="00453C90" w:rsidP="0058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vertAlign w:val="superscript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2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_____________________</w:t>
            </w:r>
          </w:p>
          <w:p w:rsidR="00453C90" w:rsidRPr="007D6296" w:rsidRDefault="00453C90" w:rsidP="0058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vertAlign w:val="superscript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vertAlign w:val="superscript"/>
              </w:rPr>
              <w:t>(фамилия, инициалы)</w:t>
            </w:r>
          </w:p>
        </w:tc>
      </w:tr>
    </w:tbl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CA19D6" w:rsidRDefault="00CA19D6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7D6296" w:rsidRDefault="007D6296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7D6296" w:rsidRDefault="007D6296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7D6296" w:rsidRDefault="007D6296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7D6296" w:rsidRDefault="007D6296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7D6296" w:rsidRDefault="007D6296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lastRenderedPageBreak/>
        <w:t>Приложение 2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6789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33" w:anchor="sub_1000" w:history="1">
        <w:r w:rsidR="0056789C" w:rsidRPr="0056789C">
          <w:rPr>
            <w:rFonts w:ascii="Times New Roman" w:eastAsia="Times New Roman" w:hAnsi="Times New Roman" w:cs="Times New Roman"/>
            <w:sz w:val="24"/>
            <w:szCs w:val="24"/>
          </w:rPr>
          <w:t>Порядку</w:t>
        </w:r>
      </w:hyperlink>
      <w:r w:rsidRPr="0056789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отчетности</w:t>
      </w:r>
    </w:p>
    <w:p w:rsidR="00453C90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руководителями муниципальных унитарных предприятий</w:t>
      </w:r>
    </w:p>
    <w:p w:rsidR="0056789C" w:rsidRPr="00580E81" w:rsidRDefault="0056789C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453C90" w:rsidRPr="00580E81" w:rsidRDefault="00453C90" w:rsidP="00CA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Сведения о кредиторской задолженности МУП ________________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за период ____________________________________________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тыс. руб.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1590"/>
        <w:gridCol w:w="2355"/>
        <w:gridCol w:w="4485"/>
      </w:tblGrid>
      <w:tr w:rsidR="00453C90" w:rsidRPr="00580E81" w:rsidTr="00453C90"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Код строки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Кредиторская задолженность</w:t>
            </w:r>
          </w:p>
        </w:tc>
      </w:tr>
      <w:tr w:rsidR="00453C90" w:rsidRPr="00580E81" w:rsidTr="00453C9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7D6296" w:rsidRDefault="00453C90" w:rsidP="007D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7D6296" w:rsidRDefault="00453C90" w:rsidP="007D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всего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из нее просроченная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4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Всего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100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в том числе задолженность перед поставщиками энергоносителей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110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задолженность по оплате жилищно-коммунальных услуг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120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задолженность перед персоналом по выплате заработной платы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130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задолженность перед внебюджетными фондами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140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задолженность перед бюджетом, в том числе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150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перед федеральными бюджетом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151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перед областным бюджетом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152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перед местным бюджетом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153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прочая кредиторская задолженность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160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</w:tr>
    </w:tbl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Директор МУП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Главный бухгалтер</w:t>
      </w:r>
    </w:p>
    <w:p w:rsidR="00453C90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7D6296" w:rsidRPr="00580E81" w:rsidRDefault="007D6296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CA19D6" w:rsidRDefault="00CA19D6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Приложение 3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к</w:t>
      </w:r>
      <w:r w:rsidR="0056789C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Порядку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представления отчетности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руководителями муниципальных унитарных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предприятий</w:t>
      </w:r>
    </w:p>
    <w:p w:rsidR="00453C90" w:rsidRPr="00580E81" w:rsidRDefault="00453C90" w:rsidP="00CA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Расшифровка 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 xml:space="preserve">кредиторской и дебиторской задолженности 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МУП ____________________ за период ___________________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195"/>
        <w:gridCol w:w="2385"/>
        <w:gridCol w:w="2535"/>
        <w:gridCol w:w="1740"/>
        <w:gridCol w:w="3975"/>
      </w:tblGrid>
      <w:tr w:rsidR="00453C90" w:rsidRPr="00580E81" w:rsidTr="00453C9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N п/п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кредитора/дебитора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Основание возникновения (дата, N договора)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Дата возникновения задолженности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Сумма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Из нее просроченная</w:t>
            </w:r>
          </w:p>
        </w:tc>
      </w:tr>
      <w:tr w:rsidR="00453C90" w:rsidRPr="00580E81" w:rsidTr="00453C9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Итого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7D6296" w:rsidRPr="00580E81" w:rsidTr="00453C9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6296" w:rsidRPr="00580E81" w:rsidRDefault="007D6296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6296" w:rsidRPr="00580E81" w:rsidRDefault="007D6296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6296" w:rsidRPr="00580E81" w:rsidRDefault="007D6296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6296" w:rsidRPr="00580E81" w:rsidRDefault="007D6296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6296" w:rsidRPr="00580E81" w:rsidRDefault="007D6296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6296" w:rsidRPr="00580E81" w:rsidRDefault="007D6296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</w:tbl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Директор МУП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Главный бухгалтер</w:t>
      </w:r>
    </w:p>
    <w:p w:rsidR="007D6296" w:rsidRDefault="007D6296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7D6296" w:rsidRDefault="007D6296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7D6296" w:rsidRDefault="007D6296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7D6296" w:rsidRDefault="007D6296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7D6296" w:rsidRDefault="007D6296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7D6296" w:rsidRDefault="007D6296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7D6296" w:rsidRDefault="007D6296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  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lastRenderedPageBreak/>
        <w:t>Приложение </w:t>
      </w:r>
      <w:r w:rsidR="00CA19D6">
        <w:rPr>
          <w:rFonts w:ascii="Times New Roman" w:eastAsia="Times New Roman" w:hAnsi="Times New Roman" w:cs="Times New Roman"/>
          <w:color w:val="1A171B"/>
          <w:sz w:val="24"/>
          <w:szCs w:val="24"/>
        </w:rPr>
        <w:t>4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6789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34" w:anchor="sub_1000" w:history="1">
        <w:r w:rsidR="0056789C" w:rsidRPr="0056789C">
          <w:rPr>
            <w:rFonts w:ascii="Times New Roman" w:eastAsia="Times New Roman" w:hAnsi="Times New Roman" w:cs="Times New Roman"/>
            <w:sz w:val="24"/>
            <w:szCs w:val="24"/>
          </w:rPr>
          <w:t>Порядку</w:t>
        </w:r>
      </w:hyperlink>
      <w:r w:rsidRPr="0056789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отчетности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руководителями муниципальных унитарных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предприятий</w:t>
      </w:r>
    </w:p>
    <w:p w:rsidR="00453C90" w:rsidRPr="00580E81" w:rsidRDefault="00453C90" w:rsidP="00CA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Отчет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по основным средствам, учитываемым в составе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материально-производственных запасов (МПЗ)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МУП _____________________________________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за период _______________________________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(руб.)</w:t>
      </w:r>
    </w:p>
    <w:tbl>
      <w:tblPr>
        <w:tblW w:w="146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616"/>
        <w:gridCol w:w="1843"/>
        <w:gridCol w:w="1559"/>
        <w:gridCol w:w="1134"/>
        <w:gridCol w:w="807"/>
        <w:gridCol w:w="1030"/>
        <w:gridCol w:w="807"/>
        <w:gridCol w:w="1030"/>
        <w:gridCol w:w="807"/>
        <w:gridCol w:w="1030"/>
        <w:gridCol w:w="1293"/>
        <w:gridCol w:w="1030"/>
      </w:tblGrid>
      <w:tr w:rsidR="00453C90" w:rsidRPr="00580E81" w:rsidTr="00CA19D6">
        <w:tc>
          <w:tcPr>
            <w:tcW w:w="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6296" w:rsidRDefault="007D6296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A171B"/>
                <w:lang w:val="en-US"/>
              </w:rPr>
              <w:t>N</w:t>
            </w:r>
          </w:p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 xml:space="preserve"> п/п</w:t>
            </w:r>
          </w:p>
        </w:tc>
        <w:tc>
          <w:tcPr>
            <w:tcW w:w="16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Инвентарный номер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Наименование материально-</w:t>
            </w:r>
          </w:p>
          <w:p w:rsidR="00453C90" w:rsidRPr="007D6296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производственных запасов (МПЗ)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Местонахождение и краткая характеристика объекта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Дата</w:t>
            </w:r>
          </w:p>
          <w:p w:rsidR="00453C90" w:rsidRPr="007D6296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приобретения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На начало года</w:t>
            </w:r>
          </w:p>
        </w:tc>
        <w:tc>
          <w:tcPr>
            <w:tcW w:w="36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Движение МПЗ за отчетный период</w:t>
            </w:r>
          </w:p>
        </w:tc>
        <w:tc>
          <w:tcPr>
            <w:tcW w:w="2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На конец периода</w:t>
            </w:r>
          </w:p>
        </w:tc>
      </w:tr>
      <w:tr w:rsidR="00453C90" w:rsidRPr="00580E81" w:rsidTr="00CA19D6">
        <w:tc>
          <w:tcPr>
            <w:tcW w:w="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7D6296" w:rsidRDefault="00453C90" w:rsidP="007D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16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7D6296" w:rsidRDefault="00453C90" w:rsidP="007D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7D6296" w:rsidRDefault="00453C90" w:rsidP="007D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7D6296" w:rsidRDefault="00453C90" w:rsidP="007D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7D6296" w:rsidRDefault="00453C90" w:rsidP="007D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кол-во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сумма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поступило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выбыло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количество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сумма</w:t>
            </w:r>
          </w:p>
        </w:tc>
      </w:tr>
      <w:tr w:rsidR="00453C90" w:rsidRPr="00580E81" w:rsidTr="00CA19D6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кол-во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сумма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кол-во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сумма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</w:tr>
      <w:tr w:rsidR="00453C90" w:rsidRPr="00580E81" w:rsidTr="00CA19D6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7D6296" w:rsidRDefault="007D6296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  <w:r>
              <w:rPr>
                <w:rFonts w:ascii="Times New Roman" w:eastAsia="Times New Roman" w:hAnsi="Times New Roman" w:cs="Times New Roman"/>
                <w:color w:val="1A171B"/>
              </w:rPr>
              <w:br/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7D6296" w:rsidRDefault="00453C90" w:rsidP="007D62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</w:rPr>
            </w:pPr>
          </w:p>
        </w:tc>
      </w:tr>
    </w:tbl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Директор МУП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Гл. бухгалтер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453C90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7D6296" w:rsidRDefault="007D6296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7D6296" w:rsidRDefault="007D6296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7D6296" w:rsidRPr="00580E81" w:rsidRDefault="007D6296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453C90" w:rsidRPr="00580E81" w:rsidRDefault="00453C90" w:rsidP="00CA1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Приложение </w:t>
      </w:r>
      <w:r w:rsidR="00CA19D6">
        <w:rPr>
          <w:rFonts w:ascii="Times New Roman" w:eastAsia="Times New Roman" w:hAnsi="Times New Roman" w:cs="Times New Roman"/>
          <w:color w:val="1A171B"/>
          <w:sz w:val="24"/>
          <w:szCs w:val="24"/>
        </w:rPr>
        <w:t>5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к </w:t>
      </w:r>
      <w:hyperlink r:id="rId35" w:anchor="sub_1000" w:history="1">
        <w:r w:rsidR="0056789C" w:rsidRPr="0056789C">
          <w:rPr>
            <w:rFonts w:ascii="Times New Roman" w:eastAsia="Times New Roman" w:hAnsi="Times New Roman" w:cs="Times New Roman"/>
            <w:sz w:val="24"/>
            <w:szCs w:val="24"/>
          </w:rPr>
          <w:t>Порядку</w:t>
        </w:r>
      </w:hyperlink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представления отчетности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руководителями муниципальных унитарных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предприятий</w:t>
      </w:r>
    </w:p>
    <w:p w:rsidR="00453C90" w:rsidRPr="00580E81" w:rsidRDefault="00453C90" w:rsidP="00CA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Отчет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о численности и оплате труда в МУП ______________________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за период ______________________________________________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6306"/>
        <w:gridCol w:w="1791"/>
        <w:gridCol w:w="1687"/>
      </w:tblGrid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N п/п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Показатель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Ед.</w:t>
            </w:r>
          </w:p>
          <w:p w:rsidR="00453C90" w:rsidRPr="00580E81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измерения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Значение</w:t>
            </w:r>
          </w:p>
          <w:p w:rsidR="00453C90" w:rsidRPr="00580E81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показателей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Общий доход работников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фонд оплаты труда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Списочная численность работников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3.1.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административно-управленческого персонала (АУП)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3.2.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производственного персонала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3.3.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прочего персонала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Среднемесячный доход работников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руб.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4.1.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руководителя предприятия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4.2.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административно-управленческого персонала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br/>
              <w:t>(АУП)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4.3.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производственного персонала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4.4.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прочего персонала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5.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руб.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5.1.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руководителя предприятия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5.2.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административно-управленческого персонала (АУП)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5.3.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производственного персонала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5.4.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прочего персонала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Директор МУП</w:t>
      </w:r>
    </w:p>
    <w:p w:rsidR="00453C90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Гл. бухгалтер</w:t>
      </w:r>
    </w:p>
    <w:p w:rsidR="007D6296" w:rsidRDefault="007D6296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7D6296" w:rsidRPr="00580E81" w:rsidRDefault="007D6296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Приложение </w:t>
      </w:r>
      <w:r w:rsidR="00CA19D6">
        <w:rPr>
          <w:rFonts w:ascii="Times New Roman" w:eastAsia="Times New Roman" w:hAnsi="Times New Roman" w:cs="Times New Roman"/>
          <w:color w:val="1A171B"/>
          <w:sz w:val="24"/>
          <w:szCs w:val="24"/>
        </w:rPr>
        <w:t>6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6789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36" w:anchor="sub_1000" w:history="1">
        <w:r w:rsidR="0056789C" w:rsidRPr="0056789C">
          <w:rPr>
            <w:rFonts w:ascii="Times New Roman" w:eastAsia="Times New Roman" w:hAnsi="Times New Roman" w:cs="Times New Roman"/>
            <w:sz w:val="24"/>
            <w:szCs w:val="24"/>
          </w:rPr>
          <w:t>Порядку</w:t>
        </w:r>
      </w:hyperlink>
      <w:r w:rsidRPr="0056789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отчетности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руководителями муниципальных унитарных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предприятий</w:t>
      </w:r>
    </w:p>
    <w:p w:rsidR="0056789C" w:rsidRDefault="0056789C" w:rsidP="00CA19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</w:pPr>
    </w:p>
    <w:p w:rsidR="00453C90" w:rsidRPr="00580E81" w:rsidRDefault="00453C90" w:rsidP="00CA19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  <w:t>Отчет</w:t>
      </w:r>
      <w:r w:rsidRPr="00580E81"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  <w:br/>
        <w:t>по использованию директорами и их заместителями корпоративной (сотовой) связи</w:t>
      </w:r>
      <w:r w:rsidRPr="00580E81"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  <w:br/>
        <w:t>МУП ____________________ за период ______________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(в руб.)</w:t>
      </w:r>
    </w:p>
    <w:tbl>
      <w:tblPr>
        <w:tblW w:w="14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703"/>
        <w:gridCol w:w="2703"/>
        <w:gridCol w:w="1697"/>
        <w:gridCol w:w="2132"/>
        <w:gridCol w:w="1982"/>
        <w:gridCol w:w="2973"/>
      </w:tblGrid>
      <w:tr w:rsidR="00453C90" w:rsidRPr="00580E81" w:rsidTr="00453C90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N п/п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Ф.И.О. директора/ зам. директора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Количество сотовых телефонов (номер)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Утвержденный лимит в месяц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Фактический расход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Удержано из з/пл. сотрудника (превышение лимита)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Распорядительные документы</w:t>
            </w:r>
          </w:p>
        </w:tc>
      </w:tr>
      <w:tr w:rsidR="00453C90" w:rsidRPr="00580E81" w:rsidTr="00453C90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7D6296" w:rsidRDefault="00453C90" w:rsidP="007D6296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7D6296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7</w:t>
            </w:r>
          </w:p>
        </w:tc>
      </w:tr>
    </w:tbl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Директор МУП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Гл. бухгалтер</w:t>
      </w:r>
    </w:p>
    <w:p w:rsidR="00CA19D6" w:rsidRDefault="00CA19D6" w:rsidP="00CA1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56789C" w:rsidRDefault="0056789C" w:rsidP="00CA1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56789C" w:rsidRDefault="0056789C" w:rsidP="00CA1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56789C" w:rsidRDefault="0056789C" w:rsidP="00CA1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453C90" w:rsidRPr="00580E81" w:rsidRDefault="00453C90" w:rsidP="00CA1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Приложение </w:t>
      </w:r>
      <w:r w:rsidR="00CA19D6">
        <w:rPr>
          <w:rFonts w:ascii="Times New Roman" w:eastAsia="Times New Roman" w:hAnsi="Times New Roman" w:cs="Times New Roman"/>
          <w:color w:val="1A171B"/>
          <w:sz w:val="24"/>
          <w:szCs w:val="24"/>
        </w:rPr>
        <w:t>7</w:t>
      </w:r>
    </w:p>
    <w:p w:rsidR="00453C90" w:rsidRPr="00580E81" w:rsidRDefault="00453C90" w:rsidP="00CA1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6789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37" w:anchor="sub_1000" w:history="1">
        <w:r w:rsidR="0056789C" w:rsidRPr="0056789C">
          <w:rPr>
            <w:rFonts w:ascii="Times New Roman" w:eastAsia="Times New Roman" w:hAnsi="Times New Roman" w:cs="Times New Roman"/>
            <w:sz w:val="24"/>
            <w:szCs w:val="24"/>
          </w:rPr>
          <w:t>Порядку</w:t>
        </w:r>
      </w:hyperlink>
      <w:r w:rsidRPr="0056789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отчетности</w:t>
      </w:r>
    </w:p>
    <w:p w:rsidR="00453C90" w:rsidRPr="00580E81" w:rsidRDefault="00453C90" w:rsidP="00CA1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руководителями муниципальных унитарных</w:t>
      </w:r>
    </w:p>
    <w:p w:rsidR="00453C90" w:rsidRPr="00580E81" w:rsidRDefault="00453C90" w:rsidP="00CA1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предприятий</w:t>
      </w:r>
    </w:p>
    <w:p w:rsidR="004F7230" w:rsidRDefault="004F7230" w:rsidP="00CA19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</w:pPr>
    </w:p>
    <w:p w:rsidR="00453C90" w:rsidRPr="00580E81" w:rsidRDefault="00453C90" w:rsidP="00CA19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  <w:t xml:space="preserve">Информация о выплате заработной платы работникам </w:t>
      </w:r>
      <w:r w:rsidRPr="00580E81"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  <w:br/>
        <w:t>МУП _________________ за период _________________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6750"/>
      </w:tblGrid>
      <w:tr w:rsidR="00453C90" w:rsidRPr="00580E81" w:rsidTr="00453C90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Установленная дата выплаты заработной платы (каждые полмесяца) на предприятии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Дата, когда фактически произведены выплаты за текущий месяц</w:t>
            </w:r>
          </w:p>
        </w:tc>
      </w:tr>
      <w:tr w:rsidR="00453C90" w:rsidRPr="00580E81" w:rsidTr="00453C90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 </w:t>
            </w:r>
          </w:p>
        </w:tc>
      </w:tr>
    </w:tbl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Директор МУП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Главный бухгалтер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7A3C8B" w:rsidRPr="00580E81" w:rsidRDefault="007A3C8B" w:rsidP="00580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3C8B" w:rsidRPr="00580E81" w:rsidSect="00301DF5">
      <w:pgSz w:w="16838" w:h="11906" w:orient="landscape"/>
      <w:pgMar w:top="426" w:right="53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16" w:rsidRDefault="00EB0016">
      <w:pPr>
        <w:spacing w:after="0" w:line="240" w:lineRule="auto"/>
      </w:pPr>
      <w:r>
        <w:separator/>
      </w:r>
    </w:p>
  </w:endnote>
  <w:endnote w:type="continuationSeparator" w:id="0">
    <w:p w:rsidR="00EB0016" w:rsidRDefault="00EB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F3" w:rsidRDefault="00BF18F3" w:rsidP="00580E8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18F3" w:rsidRDefault="00BF18F3" w:rsidP="00580E8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F3" w:rsidRDefault="00BF18F3" w:rsidP="00580E81">
    <w:pPr>
      <w:pStyle w:val="ab"/>
      <w:framePr w:wrap="around" w:vAnchor="text" w:hAnchor="margin" w:xAlign="right" w:y="1"/>
      <w:rPr>
        <w:rStyle w:val="aa"/>
      </w:rPr>
    </w:pPr>
  </w:p>
  <w:p w:rsidR="00BF18F3" w:rsidRDefault="00BF18F3" w:rsidP="00580E81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F3" w:rsidRDefault="00BF18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16" w:rsidRDefault="00EB0016">
      <w:pPr>
        <w:spacing w:after="0" w:line="240" w:lineRule="auto"/>
      </w:pPr>
      <w:r>
        <w:separator/>
      </w:r>
    </w:p>
  </w:footnote>
  <w:footnote w:type="continuationSeparator" w:id="0">
    <w:p w:rsidR="00EB0016" w:rsidRDefault="00EB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F3" w:rsidRDefault="00BF18F3" w:rsidP="00580E8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13</w:t>
    </w:r>
    <w:r>
      <w:rPr>
        <w:rStyle w:val="aa"/>
      </w:rPr>
      <w:fldChar w:fldCharType="end"/>
    </w:r>
  </w:p>
  <w:p w:rsidR="00BF18F3" w:rsidRDefault="00BF18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052741"/>
      <w:docPartObj>
        <w:docPartGallery w:val="Page Numbers (Top of Page)"/>
        <w:docPartUnique/>
      </w:docPartObj>
    </w:sdtPr>
    <w:sdtEndPr/>
    <w:sdtContent>
      <w:p w:rsidR="00BF18F3" w:rsidRDefault="00BF18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546">
          <w:rPr>
            <w:noProof/>
          </w:rPr>
          <w:t>18</w:t>
        </w:r>
        <w:r>
          <w:fldChar w:fldCharType="end"/>
        </w:r>
      </w:p>
    </w:sdtContent>
  </w:sdt>
  <w:p w:rsidR="00BF18F3" w:rsidRDefault="00BF18F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F3" w:rsidRDefault="00BF18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90"/>
    <w:rsid w:val="0013689B"/>
    <w:rsid w:val="00241842"/>
    <w:rsid w:val="00265B2C"/>
    <w:rsid w:val="00301DF5"/>
    <w:rsid w:val="0037144F"/>
    <w:rsid w:val="00396CC6"/>
    <w:rsid w:val="003F0078"/>
    <w:rsid w:val="00453C90"/>
    <w:rsid w:val="004C7B3F"/>
    <w:rsid w:val="004F7230"/>
    <w:rsid w:val="00523799"/>
    <w:rsid w:val="0056789C"/>
    <w:rsid w:val="00580E81"/>
    <w:rsid w:val="00591546"/>
    <w:rsid w:val="005E0C48"/>
    <w:rsid w:val="006633A3"/>
    <w:rsid w:val="006A7F21"/>
    <w:rsid w:val="006B1624"/>
    <w:rsid w:val="006E0A11"/>
    <w:rsid w:val="00746ABB"/>
    <w:rsid w:val="00774A60"/>
    <w:rsid w:val="007A3C8B"/>
    <w:rsid w:val="007D6296"/>
    <w:rsid w:val="008204D1"/>
    <w:rsid w:val="00915D15"/>
    <w:rsid w:val="009A4EA3"/>
    <w:rsid w:val="009D26FD"/>
    <w:rsid w:val="00B34FE1"/>
    <w:rsid w:val="00BB2572"/>
    <w:rsid w:val="00BF18F3"/>
    <w:rsid w:val="00C611EF"/>
    <w:rsid w:val="00CA19D6"/>
    <w:rsid w:val="00CF528F"/>
    <w:rsid w:val="00E9274B"/>
    <w:rsid w:val="00EB0016"/>
    <w:rsid w:val="00F7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89F88-C864-4ED3-B9D2-22D152FE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42"/>
  </w:style>
  <w:style w:type="paragraph" w:styleId="1">
    <w:name w:val="heading 1"/>
    <w:basedOn w:val="a"/>
    <w:link w:val="10"/>
    <w:uiPriority w:val="9"/>
    <w:qFormat/>
    <w:rsid w:val="00453C90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color w:val="2F2F2F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453C90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color w:val="2F2F2F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3C90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color w:val="2F2F2F"/>
      <w:sz w:val="34"/>
      <w:szCs w:val="34"/>
    </w:rPr>
  </w:style>
  <w:style w:type="paragraph" w:styleId="4">
    <w:name w:val="heading 4"/>
    <w:basedOn w:val="a"/>
    <w:link w:val="40"/>
    <w:uiPriority w:val="9"/>
    <w:qFormat/>
    <w:rsid w:val="00453C90"/>
    <w:pPr>
      <w:spacing w:before="240" w:after="240" w:line="240" w:lineRule="auto"/>
      <w:outlineLvl w:val="3"/>
    </w:pPr>
    <w:rPr>
      <w:rFonts w:ascii="Times New Roman" w:eastAsia="Times New Roman" w:hAnsi="Times New Roman" w:cs="Times New Roman"/>
      <w:color w:val="2F2F2F"/>
      <w:sz w:val="31"/>
      <w:szCs w:val="31"/>
    </w:rPr>
  </w:style>
  <w:style w:type="paragraph" w:styleId="5">
    <w:name w:val="heading 5"/>
    <w:basedOn w:val="a"/>
    <w:link w:val="50"/>
    <w:uiPriority w:val="9"/>
    <w:qFormat/>
    <w:rsid w:val="00453C90"/>
    <w:pPr>
      <w:spacing w:before="240" w:after="240" w:line="240" w:lineRule="auto"/>
      <w:outlineLvl w:val="4"/>
    </w:pPr>
    <w:rPr>
      <w:rFonts w:ascii="Times New Roman" w:eastAsia="Times New Roman" w:hAnsi="Times New Roman" w:cs="Times New Roman"/>
      <w:color w:val="2F2F2F"/>
      <w:sz w:val="29"/>
      <w:szCs w:val="29"/>
    </w:rPr>
  </w:style>
  <w:style w:type="paragraph" w:styleId="6">
    <w:name w:val="heading 6"/>
    <w:basedOn w:val="a"/>
    <w:link w:val="60"/>
    <w:uiPriority w:val="9"/>
    <w:qFormat/>
    <w:rsid w:val="00453C90"/>
    <w:pPr>
      <w:spacing w:before="240" w:after="240" w:line="240" w:lineRule="auto"/>
      <w:outlineLvl w:val="5"/>
    </w:pPr>
    <w:rPr>
      <w:rFonts w:ascii="Times New Roman" w:eastAsia="Times New Roman" w:hAnsi="Times New Roman" w:cs="Times New Roman"/>
      <w:color w:val="2F2F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C90"/>
    <w:rPr>
      <w:rFonts w:ascii="Times New Roman" w:eastAsia="Times New Roman" w:hAnsi="Times New Roman" w:cs="Times New Roman"/>
      <w:color w:val="2F2F2F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453C90"/>
    <w:rPr>
      <w:rFonts w:ascii="Times New Roman" w:eastAsia="Times New Roman" w:hAnsi="Times New Roman" w:cs="Times New Roman"/>
      <w:color w:val="2F2F2F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53C90"/>
    <w:rPr>
      <w:rFonts w:ascii="Times New Roman" w:eastAsia="Times New Roman" w:hAnsi="Times New Roman" w:cs="Times New Roman"/>
      <w:color w:val="2F2F2F"/>
      <w:sz w:val="34"/>
      <w:szCs w:val="34"/>
    </w:rPr>
  </w:style>
  <w:style w:type="character" w:customStyle="1" w:styleId="40">
    <w:name w:val="Заголовок 4 Знак"/>
    <w:basedOn w:val="a0"/>
    <w:link w:val="4"/>
    <w:uiPriority w:val="9"/>
    <w:rsid w:val="00453C90"/>
    <w:rPr>
      <w:rFonts w:ascii="Times New Roman" w:eastAsia="Times New Roman" w:hAnsi="Times New Roman" w:cs="Times New Roman"/>
      <w:color w:val="2F2F2F"/>
      <w:sz w:val="31"/>
      <w:szCs w:val="31"/>
    </w:rPr>
  </w:style>
  <w:style w:type="character" w:customStyle="1" w:styleId="50">
    <w:name w:val="Заголовок 5 Знак"/>
    <w:basedOn w:val="a0"/>
    <w:link w:val="5"/>
    <w:uiPriority w:val="9"/>
    <w:rsid w:val="00453C90"/>
    <w:rPr>
      <w:rFonts w:ascii="Times New Roman" w:eastAsia="Times New Roman" w:hAnsi="Times New Roman" w:cs="Times New Roman"/>
      <w:color w:val="2F2F2F"/>
      <w:sz w:val="29"/>
      <w:szCs w:val="29"/>
    </w:rPr>
  </w:style>
  <w:style w:type="character" w:customStyle="1" w:styleId="60">
    <w:name w:val="Заголовок 6 Знак"/>
    <w:basedOn w:val="a0"/>
    <w:link w:val="6"/>
    <w:uiPriority w:val="9"/>
    <w:rsid w:val="00453C90"/>
    <w:rPr>
      <w:rFonts w:ascii="Times New Roman" w:eastAsia="Times New Roman" w:hAnsi="Times New Roman" w:cs="Times New Roman"/>
      <w:color w:val="2F2F2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53C90"/>
    <w:rPr>
      <w:color w:val="35853A"/>
      <w:u w:val="singl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453C90"/>
    <w:rPr>
      <w:color w:val="35853A"/>
      <w:u w:val="single"/>
      <w:bdr w:val="none" w:sz="0" w:space="0" w:color="auto" w:frame="1"/>
    </w:rPr>
  </w:style>
  <w:style w:type="character" w:styleId="a5">
    <w:name w:val="Strong"/>
    <w:basedOn w:val="a0"/>
    <w:uiPriority w:val="22"/>
    <w:qFormat/>
    <w:rsid w:val="00453C90"/>
    <w:rPr>
      <w:b/>
      <w:bCs/>
    </w:rPr>
  </w:style>
  <w:style w:type="paragraph" w:styleId="a6">
    <w:name w:val="Normal (Web)"/>
    <w:basedOn w:val="a"/>
    <w:uiPriority w:val="99"/>
    <w:unhideWhenUsed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ix">
    <w:name w:val="clearfix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th">
    <w:name w:val="path"/>
    <w:basedOn w:val="a"/>
    <w:rsid w:val="00453C9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">
    <w:name w:val="wrap"/>
    <w:basedOn w:val="a"/>
    <w:rsid w:val="0045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453C9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Верхний колонтитул1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a"/>
    <w:rsid w:val="00453C90"/>
    <w:pPr>
      <w:spacing w:before="510" w:after="0" w:line="240" w:lineRule="auto"/>
      <w:ind w:left="5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text">
    <w:name w:val="head_text"/>
    <w:basedOn w:val="a"/>
    <w:rsid w:val="00453C90"/>
    <w:pPr>
      <w:spacing w:before="705"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right">
    <w:name w:val="head_right"/>
    <w:basedOn w:val="a"/>
    <w:rsid w:val="00453C90"/>
    <w:pPr>
      <w:shd w:val="clear" w:color="auto" w:fill="FFFFFF"/>
      <w:spacing w:before="510" w:after="0" w:line="240" w:lineRule="auto"/>
      <w:ind w:righ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">
    <w:name w:val="search"/>
    <w:basedOn w:val="a"/>
    <w:rsid w:val="00453C90"/>
    <w:pPr>
      <w:spacing w:before="165"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ut">
    <w:name w:val="s_but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ks">
    <w:name w:val="head_links"/>
    <w:basedOn w:val="a"/>
    <w:rsid w:val="00453C90"/>
    <w:pPr>
      <w:spacing w:before="105"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s">
    <w:name w:val="images"/>
    <w:basedOn w:val="a"/>
    <w:rsid w:val="00453C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shadow">
    <w:name w:val="bottom_shadow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shadow">
    <w:name w:val="top_shadow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453C90"/>
    <w:pPr>
      <w:spacing w:after="0" w:line="240" w:lineRule="auto"/>
      <w:ind w:right="-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menu">
    <w:name w:val="content_menu"/>
    <w:basedOn w:val="a"/>
    <w:rsid w:val="00453C90"/>
    <w:pPr>
      <w:spacing w:before="315" w:after="0" w:line="240" w:lineRule="auto"/>
      <w:ind w:left="381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pad">
    <w:name w:val="content_pad"/>
    <w:basedOn w:val="a"/>
    <w:rsid w:val="00453C90"/>
    <w:pPr>
      <w:spacing w:after="6000" w:line="240" w:lineRule="auto"/>
      <w:ind w:left="4200" w:right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a"/>
    <w:rsid w:val="00453C90"/>
    <w:pPr>
      <w:spacing w:after="4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bg">
    <w:name w:val="menu_bg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shadow">
    <w:name w:val="menu_shadow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ather">
    <w:name w:val="weather"/>
    <w:basedOn w:val="a"/>
    <w:rsid w:val="00453C90"/>
    <w:pPr>
      <w:spacing w:after="240" w:line="240" w:lineRule="auto"/>
      <w:ind w:left="7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">
    <w:name w:val="news"/>
    <w:basedOn w:val="a"/>
    <w:rsid w:val="00453C9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a"/>
    <w:rsid w:val="00453C90"/>
    <w:pPr>
      <w:pBdr>
        <w:bottom w:val="dashed" w:sz="6" w:space="15" w:color="040404"/>
      </w:pBdr>
      <w:spacing w:after="0" w:line="240" w:lineRule="auto"/>
      <w:ind w:left="300" w:right="3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s">
    <w:name w:val="banners"/>
    <w:basedOn w:val="a"/>
    <w:rsid w:val="00453C90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45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">
    <w:name w:val="foot"/>
    <w:basedOn w:val="a"/>
    <w:rsid w:val="00453C90"/>
    <w:pPr>
      <w:pBdr>
        <w:top w:val="single" w:sz="6" w:space="0" w:color="E1E1E1"/>
      </w:pBdr>
      <w:spacing w:after="0" w:line="240" w:lineRule="auto"/>
      <w:ind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453C90"/>
    <w:pPr>
      <w:spacing w:before="3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">
    <w:name w:val="copy"/>
    <w:basedOn w:val="a"/>
    <w:rsid w:val="00453C90"/>
    <w:pPr>
      <w:spacing w:before="3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enuwrap">
    <w:name w:val="sub_menu_wrap"/>
    <w:basedOn w:val="a"/>
    <w:rsid w:val="00453C90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enuwrap1">
    <w:name w:val="sub_menu_wrap1"/>
    <w:basedOn w:val="a"/>
    <w:rsid w:val="00453C90"/>
    <w:pPr>
      <w:pBdr>
        <w:top w:val="single" w:sz="18" w:space="8" w:color="B9212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bmenuwrapactive">
    <w:name w:val="sub_menu_wrap_active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">
    <w:name w:val="hide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how">
    <w:name w:val="show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top">
    <w:name w:val="vtop"/>
    <w:basedOn w:val="a"/>
    <w:rsid w:val="00453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required">
    <w:name w:val="required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panel">
    <w:name w:val="panel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">
    <w:name w:val="file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453C90"/>
    <w:pPr>
      <w:pBdr>
        <w:left w:val="dotted" w:sz="6" w:space="15" w:color="444444"/>
      </w:pBd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aq">
    <w:name w:val="faq"/>
    <w:basedOn w:val="a"/>
    <w:rsid w:val="00453C90"/>
    <w:pPr>
      <w:pBdr>
        <w:bottom w:val="dotted" w:sz="6" w:space="0" w:color="44444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in-page">
    <w:name w:val="admin-page"/>
    <w:basedOn w:val="a"/>
    <w:rsid w:val="0045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utient">
    <w:name w:val="cecutient"/>
    <w:basedOn w:val="a"/>
    <w:rsid w:val="00453C9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13">
    <w:name w:val="Дата1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">
    <w:name w:val="more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nymce">
    <w:name w:val="tinymce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">
    <w:name w:val="submit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">
    <w:name w:val="left"/>
    <w:basedOn w:val="a0"/>
    <w:rsid w:val="00453C90"/>
  </w:style>
  <w:style w:type="character" w:customStyle="1" w:styleId="right">
    <w:name w:val="right"/>
    <w:basedOn w:val="a0"/>
    <w:rsid w:val="00453C90"/>
  </w:style>
  <w:style w:type="character" w:customStyle="1" w:styleId="info">
    <w:name w:val="info"/>
    <w:basedOn w:val="a0"/>
    <w:rsid w:val="00453C90"/>
  </w:style>
  <w:style w:type="paragraph" w:customStyle="1" w:styleId="date1">
    <w:name w:val="date1"/>
    <w:basedOn w:val="a"/>
    <w:rsid w:val="00453C90"/>
    <w:pPr>
      <w:spacing w:before="100" w:beforeAutospacing="1" w:after="0" w:line="240" w:lineRule="auto"/>
    </w:pPr>
    <w:rPr>
      <w:rFonts w:ascii="Verdana" w:eastAsia="Times New Roman" w:hAnsi="Verdana" w:cs="Times New Roman"/>
      <w:color w:val="004163"/>
      <w:sz w:val="21"/>
      <w:szCs w:val="21"/>
    </w:rPr>
  </w:style>
  <w:style w:type="paragraph" w:customStyle="1" w:styleId="more1">
    <w:name w:val="more1"/>
    <w:basedOn w:val="a"/>
    <w:rsid w:val="00453C90"/>
    <w:pPr>
      <w:spacing w:before="100" w:beforeAutospacing="1" w:after="0" w:line="240" w:lineRule="auto"/>
      <w:jc w:val="righ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submit1">
    <w:name w:val="submit1"/>
    <w:basedOn w:val="a"/>
    <w:rsid w:val="00453C90"/>
    <w:pPr>
      <w:spacing w:after="0" w:line="525" w:lineRule="atLeast"/>
      <w:ind w:left="180" w:right="180"/>
    </w:pPr>
    <w:rPr>
      <w:rFonts w:ascii="Times New Roman" w:eastAsia="Times New Roman" w:hAnsi="Times New Roman" w:cs="Times New Roman"/>
      <w:caps/>
      <w:color w:val="FFFFFF"/>
      <w:sz w:val="24"/>
      <w:szCs w:val="24"/>
    </w:rPr>
  </w:style>
  <w:style w:type="paragraph" w:customStyle="1" w:styleId="submenuwrap11">
    <w:name w:val="sub_menu_wrap11"/>
    <w:basedOn w:val="a"/>
    <w:rsid w:val="00453C90"/>
    <w:pPr>
      <w:pBdr>
        <w:top w:val="single" w:sz="18" w:space="8" w:color="B9212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nymce1">
    <w:name w:val="tinymce1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1">
    <w:name w:val="left1"/>
    <w:basedOn w:val="a0"/>
    <w:rsid w:val="00453C90"/>
    <w:rPr>
      <w:vanish w:val="0"/>
      <w:webHidden w:val="0"/>
      <w:specVanish w:val="0"/>
    </w:rPr>
  </w:style>
  <w:style w:type="character" w:customStyle="1" w:styleId="right1">
    <w:name w:val="right1"/>
    <w:basedOn w:val="a0"/>
    <w:rsid w:val="00453C90"/>
    <w:rPr>
      <w:vanish w:val="0"/>
      <w:webHidden w:val="0"/>
      <w:specVanish w:val="0"/>
    </w:rPr>
  </w:style>
  <w:style w:type="character" w:customStyle="1" w:styleId="left2">
    <w:name w:val="left2"/>
    <w:basedOn w:val="a0"/>
    <w:rsid w:val="00453C90"/>
    <w:rPr>
      <w:vanish w:val="0"/>
      <w:webHidden w:val="0"/>
      <w:specVanish w:val="0"/>
    </w:rPr>
  </w:style>
  <w:style w:type="character" w:customStyle="1" w:styleId="right2">
    <w:name w:val="right2"/>
    <w:basedOn w:val="a0"/>
    <w:rsid w:val="00453C90"/>
    <w:rPr>
      <w:vanish w:val="0"/>
      <w:webHidden w:val="0"/>
      <w:specVanish w:val="0"/>
    </w:rPr>
  </w:style>
  <w:style w:type="character" w:customStyle="1" w:styleId="info1">
    <w:name w:val="info1"/>
    <w:basedOn w:val="a0"/>
    <w:rsid w:val="00453C90"/>
    <w:rPr>
      <w:vanish w:val="0"/>
      <w:webHidden w:val="0"/>
      <w:specVanish w:val="0"/>
    </w:rPr>
  </w:style>
  <w:style w:type="paragraph" w:customStyle="1" w:styleId="a00">
    <w:name w:val="a0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580E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580E8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580E81"/>
  </w:style>
  <w:style w:type="paragraph" w:styleId="ab">
    <w:name w:val="footer"/>
    <w:basedOn w:val="a"/>
    <w:link w:val="ac"/>
    <w:rsid w:val="00580E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580E8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rsid w:val="00580E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580E8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0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0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2107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2972">
                      <w:marLeft w:val="4200"/>
                      <w:marRight w:val="525"/>
                      <w:marTop w:val="0"/>
                      <w:marBottom w:val="60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1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2.xml"/><Relationship Id="rId18" Type="http://schemas.openxmlformats.org/officeDocument/2006/relationships/hyperlink" Target="http://admknyaginino.ru/ob-utverzhdenii-poryadka-predstavleniya-otchetnosti-rukovoditelyami-municipalnykh-unitarnykh-predpriyatij/" TargetMode="External"/><Relationship Id="rId26" Type="http://schemas.openxmlformats.org/officeDocument/2006/relationships/hyperlink" Target="http://admknyaginino.ru/ob-utverzhdenii-poryadka-predstavleniya-otchetnosti-rukovoditelyami-municipalnykh-unitarnykh-predpriyatij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12077762.20000/" TargetMode="External"/><Relationship Id="rId34" Type="http://schemas.openxmlformats.org/officeDocument/2006/relationships/hyperlink" Target="http://admknyaginino.ru/ob-utverzhdenii-poryadka-predstavleniya-otchetnosti-rukovoditelyami-municipalnykh-unitarnykh-predpriyatij/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admknyaginino.ru/ob-utverzhdenii-poryadka-predstavleniya-otchetnosti-rukovoditelyami-municipalnykh-unitarnykh-predpriyatij/" TargetMode="External"/><Relationship Id="rId33" Type="http://schemas.openxmlformats.org/officeDocument/2006/relationships/hyperlink" Target="http://admknyaginino.ru/ob-utverzhdenii-poryadka-predstavleniya-otchetnosti-rukovoditelyami-municipalnykh-unitarnykh-predpriyatij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garantf1://12077762.10000/" TargetMode="External"/><Relationship Id="rId29" Type="http://schemas.openxmlformats.org/officeDocument/2006/relationships/hyperlink" Target="garantf1://12077762.22000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dmknyaginino.ru/ob-utverzhdenii-poryadka-predstavleniya-otchetnosti-rukovoditelyami-municipalnykh-unitarnykh-predpriyatij/" TargetMode="External"/><Relationship Id="rId24" Type="http://schemas.openxmlformats.org/officeDocument/2006/relationships/hyperlink" Target="http://admknyaginino.ru/ob-utverzhdenii-poryadka-predstavleniya-otchetnosti-rukovoditelyami-municipalnykh-unitarnykh-predpriyatij/" TargetMode="External"/><Relationship Id="rId32" Type="http://schemas.openxmlformats.org/officeDocument/2006/relationships/hyperlink" Target="http://admknyaginino.ru/ob-utverzhdenii-poryadka-predstavleniya-otchetnosti-rukovoditelyami-municipalnykh-unitarnykh-predpriyatij/" TargetMode="External"/><Relationship Id="rId37" Type="http://schemas.openxmlformats.org/officeDocument/2006/relationships/hyperlink" Target="http://admknyaginino.ru/ob-utverzhdenii-poryadka-predstavleniya-otchetnosti-rukovoditelyami-municipalnykh-unitarnykh-predpriyatij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admknyaginino.ru/ob-utverzhdenii-poryadka-predstavleniya-otchetnosti-rukovoditelyami-municipalnykh-unitarnykh-predpriyatij/" TargetMode="External"/><Relationship Id="rId28" Type="http://schemas.openxmlformats.org/officeDocument/2006/relationships/hyperlink" Target="garantf1://12077762.21000/" TargetMode="External"/><Relationship Id="rId36" Type="http://schemas.openxmlformats.org/officeDocument/2006/relationships/hyperlink" Target="http://admknyaginino.ru/ob-utverzhdenii-poryadka-predstavleniya-otchetnosti-rukovoditelyami-municipalnykh-unitarnykh-predpriyatij/" TargetMode="External"/><Relationship Id="rId10" Type="http://schemas.openxmlformats.org/officeDocument/2006/relationships/hyperlink" Target="https://docs.cntd.ru/document/453150899" TargetMode="External"/><Relationship Id="rId19" Type="http://schemas.openxmlformats.org/officeDocument/2006/relationships/hyperlink" Target="http://admknyaginino.ru/ob-utverzhdenii-poryadka-predstavleniya-otchetnosti-rukovoditelyami-municipalnykh-unitarnykh-predpriyatij/" TargetMode="External"/><Relationship Id="rId31" Type="http://schemas.openxmlformats.org/officeDocument/2006/relationships/hyperlink" Target="http://admknyaginino.ru/ob-utverzhdenii-poryadka-predstavleniya-otchetnosti-rukovoditelyami-municipalnykh-unitarnykh-predpriyat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8965.0/" TargetMode="External"/><Relationship Id="rId14" Type="http://schemas.openxmlformats.org/officeDocument/2006/relationships/footer" Target="footer1.xml"/><Relationship Id="rId22" Type="http://schemas.openxmlformats.org/officeDocument/2006/relationships/hyperlink" Target="garantf1://12068950.1000/" TargetMode="External"/><Relationship Id="rId27" Type="http://schemas.openxmlformats.org/officeDocument/2006/relationships/hyperlink" Target="http://admknyaginino.ru/ob-utverzhdenii-poryadka-predstavleniya-otchetnosti-rukovoditelyami-municipalnykh-unitarnykh-predpriyatij/" TargetMode="External"/><Relationship Id="rId30" Type="http://schemas.openxmlformats.org/officeDocument/2006/relationships/hyperlink" Target="garantf1://12025268.0/" TargetMode="External"/><Relationship Id="rId35" Type="http://schemas.openxmlformats.org/officeDocument/2006/relationships/hyperlink" Target="http://admknyaginino.ru/ob-utverzhdenii-poryadka-predstavleniya-otchetnosti-rukovoditelyami-municipalnykh-unitarnykh-pred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A27B1-61D2-4046-BD22-4C829FEA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USER</cp:lastModifiedBy>
  <cp:revision>2</cp:revision>
  <cp:lastPrinted>2022-12-22T12:22:00Z</cp:lastPrinted>
  <dcterms:created xsi:type="dcterms:W3CDTF">2023-01-23T12:15:00Z</dcterms:created>
  <dcterms:modified xsi:type="dcterms:W3CDTF">2023-01-23T12:15:00Z</dcterms:modified>
</cp:coreProperties>
</file>