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B45" w:rsidRPr="00870952" w:rsidRDefault="00613B45" w:rsidP="00870952">
      <w:pPr>
        <w:jc w:val="both"/>
        <w:rPr>
          <w:b/>
          <w:bCs/>
          <w:sz w:val="28"/>
          <w:szCs w:val="28"/>
        </w:rPr>
      </w:pPr>
      <w:r w:rsidRPr="0087095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A6D11B8" wp14:editId="554D8C45">
            <wp:simplePos x="0" y="0"/>
            <wp:positionH relativeFrom="column">
              <wp:posOffset>2891790</wp:posOffset>
            </wp:positionH>
            <wp:positionV relativeFrom="paragraph">
              <wp:posOffset>-401955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B45" w:rsidRPr="00870952" w:rsidRDefault="00613B45" w:rsidP="00870952">
      <w:pPr>
        <w:jc w:val="both"/>
        <w:rPr>
          <w:b/>
          <w:bCs/>
          <w:sz w:val="28"/>
          <w:szCs w:val="28"/>
        </w:rPr>
      </w:pPr>
    </w:p>
    <w:p w:rsidR="00613B45" w:rsidRPr="00870952" w:rsidRDefault="00613B45" w:rsidP="00870952">
      <w:pPr>
        <w:jc w:val="both"/>
        <w:rPr>
          <w:b/>
          <w:bCs/>
          <w:sz w:val="28"/>
          <w:szCs w:val="28"/>
        </w:rPr>
      </w:pPr>
      <w:r w:rsidRPr="00870952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613B45" w:rsidRPr="00870952" w:rsidRDefault="00613B45" w:rsidP="00870952">
      <w:pPr>
        <w:jc w:val="both"/>
        <w:rPr>
          <w:b/>
          <w:bCs/>
          <w:sz w:val="28"/>
          <w:szCs w:val="28"/>
        </w:rPr>
      </w:pPr>
    </w:p>
    <w:p w:rsidR="00613B45" w:rsidRPr="00870952" w:rsidRDefault="00613B45" w:rsidP="002E02EC">
      <w:pPr>
        <w:jc w:val="center"/>
        <w:rPr>
          <w:b/>
          <w:sz w:val="28"/>
          <w:szCs w:val="28"/>
        </w:rPr>
      </w:pPr>
      <w:r w:rsidRPr="00870952">
        <w:rPr>
          <w:b/>
          <w:sz w:val="28"/>
          <w:szCs w:val="28"/>
        </w:rPr>
        <w:t>АДМИНИСТРАЦИЯ КОЩИНСКОГО СЕЛЬСКОГО ПОСЕЛЕНИЯ</w:t>
      </w:r>
    </w:p>
    <w:p w:rsidR="00613B45" w:rsidRPr="00870952" w:rsidRDefault="00613B45" w:rsidP="002E02EC">
      <w:pPr>
        <w:jc w:val="center"/>
        <w:rPr>
          <w:b/>
          <w:sz w:val="28"/>
          <w:szCs w:val="28"/>
        </w:rPr>
      </w:pPr>
      <w:r w:rsidRPr="00870952">
        <w:rPr>
          <w:b/>
          <w:sz w:val="28"/>
          <w:szCs w:val="28"/>
        </w:rPr>
        <w:t>СМОЛЕНСКОГО РАЙОНА СМОЛЕНСКОЙ ОБЛАСТИ</w:t>
      </w:r>
    </w:p>
    <w:p w:rsidR="00613B45" w:rsidRPr="00870952" w:rsidRDefault="00613B45" w:rsidP="00870952">
      <w:pPr>
        <w:jc w:val="both"/>
        <w:rPr>
          <w:b/>
          <w:bCs/>
          <w:sz w:val="28"/>
          <w:szCs w:val="28"/>
        </w:rPr>
      </w:pPr>
    </w:p>
    <w:p w:rsidR="00613B45" w:rsidRPr="00870952" w:rsidRDefault="00613B45" w:rsidP="002E02EC">
      <w:pPr>
        <w:pStyle w:val="1"/>
        <w:rPr>
          <w:sz w:val="28"/>
          <w:szCs w:val="28"/>
        </w:rPr>
      </w:pPr>
      <w:r w:rsidRPr="00870952">
        <w:rPr>
          <w:sz w:val="28"/>
          <w:szCs w:val="28"/>
        </w:rPr>
        <w:t>ПОСТАНОВЛЕНИЕ</w:t>
      </w:r>
      <w:r w:rsidR="001525E9">
        <w:rPr>
          <w:sz w:val="28"/>
          <w:szCs w:val="28"/>
        </w:rPr>
        <w:t xml:space="preserve">                         </w:t>
      </w:r>
    </w:p>
    <w:p w:rsidR="002E02EC" w:rsidRDefault="002E02EC" w:rsidP="00870952">
      <w:pPr>
        <w:jc w:val="both"/>
        <w:rPr>
          <w:bCs/>
          <w:sz w:val="28"/>
          <w:szCs w:val="28"/>
        </w:rPr>
      </w:pPr>
    </w:p>
    <w:p w:rsidR="00613B45" w:rsidRDefault="002E02EC" w:rsidP="008709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4D2DF0">
        <w:rPr>
          <w:bCs/>
          <w:sz w:val="28"/>
          <w:szCs w:val="28"/>
        </w:rPr>
        <w:t xml:space="preserve">14 июля </w:t>
      </w:r>
      <w:r w:rsidR="001525E9">
        <w:rPr>
          <w:bCs/>
          <w:sz w:val="28"/>
          <w:szCs w:val="28"/>
        </w:rPr>
        <w:t>2023</w:t>
      </w:r>
      <w:r>
        <w:rPr>
          <w:bCs/>
          <w:sz w:val="28"/>
          <w:szCs w:val="28"/>
        </w:rPr>
        <w:t xml:space="preserve"> год</w:t>
      </w:r>
      <w:r w:rsidR="00661F49">
        <w:rPr>
          <w:bCs/>
          <w:sz w:val="28"/>
          <w:szCs w:val="28"/>
        </w:rPr>
        <w:t xml:space="preserve">а                           </w:t>
      </w:r>
      <w:r w:rsidR="00CE54C3">
        <w:rPr>
          <w:bCs/>
          <w:sz w:val="28"/>
          <w:szCs w:val="28"/>
        </w:rPr>
        <w:t xml:space="preserve">№ </w:t>
      </w:r>
      <w:r w:rsidR="004D2DF0">
        <w:rPr>
          <w:bCs/>
          <w:sz w:val="28"/>
          <w:szCs w:val="28"/>
        </w:rPr>
        <w:t>53</w:t>
      </w:r>
    </w:p>
    <w:p w:rsidR="002E02EC" w:rsidRPr="002E02EC" w:rsidRDefault="002E02EC" w:rsidP="00870952">
      <w:pPr>
        <w:jc w:val="both"/>
        <w:rPr>
          <w:bCs/>
          <w:sz w:val="28"/>
          <w:szCs w:val="28"/>
        </w:rPr>
      </w:pPr>
    </w:p>
    <w:p w:rsidR="00613B45" w:rsidRPr="00870952" w:rsidRDefault="00613B45" w:rsidP="00870952">
      <w:pPr>
        <w:tabs>
          <w:tab w:val="left" w:pos="6990"/>
        </w:tabs>
        <w:jc w:val="both"/>
        <w:rPr>
          <w:sz w:val="28"/>
          <w:szCs w:val="28"/>
        </w:rPr>
      </w:pPr>
      <w:r w:rsidRPr="00870952">
        <w:rPr>
          <w:sz w:val="28"/>
          <w:szCs w:val="28"/>
        </w:rPr>
        <w:tab/>
      </w:r>
    </w:p>
    <w:p w:rsidR="00506850" w:rsidRPr="00870952" w:rsidRDefault="001525E9" w:rsidP="001525E9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bookmarkStart w:id="0" w:name="_GoBack"/>
      <w:bookmarkEnd w:id="0"/>
      <w:r>
        <w:rPr>
          <w:sz w:val="28"/>
          <w:szCs w:val="28"/>
        </w:rPr>
        <w:t xml:space="preserve">изменений в </w:t>
      </w:r>
      <w:r w:rsidR="00506850" w:rsidRPr="00870952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="00506850" w:rsidRPr="00870952">
        <w:rPr>
          <w:sz w:val="28"/>
          <w:szCs w:val="28"/>
        </w:rPr>
        <w:t xml:space="preserve"> принятия решений об условиях приватизации муниципального имущества, находящегося в собственности муниципального </w:t>
      </w:r>
      <w:r w:rsidR="00906D2C" w:rsidRPr="00870952">
        <w:rPr>
          <w:sz w:val="28"/>
          <w:szCs w:val="28"/>
        </w:rPr>
        <w:t xml:space="preserve">образования </w:t>
      </w:r>
      <w:r w:rsidR="00906D2C">
        <w:rPr>
          <w:sz w:val="28"/>
          <w:szCs w:val="28"/>
        </w:rPr>
        <w:t>Кощинского</w:t>
      </w:r>
      <w:r w:rsidR="00506850" w:rsidRPr="00870952">
        <w:rPr>
          <w:sz w:val="28"/>
          <w:szCs w:val="28"/>
        </w:rPr>
        <w:t xml:space="preserve"> сельского поселения Смоленского района Смоленской области</w:t>
      </w:r>
    </w:p>
    <w:p w:rsidR="00613B45" w:rsidRPr="00870952" w:rsidRDefault="00613B45" w:rsidP="008709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4BFD" w:rsidRPr="000C2047" w:rsidRDefault="001E4BFD" w:rsidP="001E4BFD">
      <w:pPr>
        <w:pStyle w:val="a6"/>
        <w:spacing w:after="0"/>
        <w:ind w:firstLine="708"/>
        <w:jc w:val="both"/>
        <w:rPr>
          <w:color w:val="auto"/>
          <w:sz w:val="28"/>
          <w:szCs w:val="28"/>
        </w:rPr>
      </w:pPr>
      <w:r w:rsidRPr="000C2047">
        <w:rPr>
          <w:sz w:val="28"/>
          <w:szCs w:val="28"/>
        </w:rPr>
        <w:t>На основании Протеста прокуратуры Смоленского</w:t>
      </w:r>
      <w:r>
        <w:rPr>
          <w:sz w:val="28"/>
          <w:szCs w:val="28"/>
        </w:rPr>
        <w:t xml:space="preserve"> района Смоленской области от 20.06.2023г.</w:t>
      </w:r>
      <w:r w:rsidRPr="000C2047">
        <w:rPr>
          <w:sz w:val="28"/>
          <w:szCs w:val="28"/>
        </w:rPr>
        <w:t xml:space="preserve"> № </w:t>
      </w:r>
      <w:r>
        <w:rPr>
          <w:sz w:val="28"/>
          <w:szCs w:val="28"/>
        </w:rPr>
        <w:t>02-58-2023/Прдп36-23-20660017</w:t>
      </w:r>
      <w:r w:rsidRPr="000C2047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с </w:t>
      </w:r>
      <w:bookmarkStart w:id="1" w:name="_Hlk139018505"/>
      <w:r>
        <w:rPr>
          <w:sz w:val="28"/>
          <w:szCs w:val="28"/>
        </w:rPr>
        <w:t xml:space="preserve">Федеральным законом от 06.02.2023г. </w:t>
      </w:r>
      <w:bookmarkEnd w:id="1"/>
      <w:r>
        <w:rPr>
          <w:sz w:val="28"/>
          <w:szCs w:val="28"/>
        </w:rPr>
        <w:t>№ 13-ФЗ «О внесении изменений в отдельные законодательные акты Российской Федерации»,</w:t>
      </w:r>
      <w:r w:rsidRPr="001E4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29.12.2022г. № 605-ФЗ «О внесении изменений в отдельные законодательные акты Российской Федерации», </w:t>
      </w:r>
      <w:r w:rsidRPr="000C2047">
        <w:rPr>
          <w:sz w:val="28"/>
          <w:szCs w:val="28"/>
        </w:rPr>
        <w:t>Администрация Кощинского сельского поселения Смоленского района Смоленской области</w:t>
      </w:r>
    </w:p>
    <w:p w:rsidR="004F4B46" w:rsidRPr="00870952" w:rsidRDefault="004F4B46" w:rsidP="008709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13B45" w:rsidRPr="00870952" w:rsidRDefault="00613B45" w:rsidP="008709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70952">
        <w:rPr>
          <w:b/>
          <w:sz w:val="28"/>
          <w:szCs w:val="28"/>
        </w:rPr>
        <w:t>Постановляет:</w:t>
      </w:r>
    </w:p>
    <w:p w:rsidR="004F4B46" w:rsidRPr="00906D2C" w:rsidRDefault="004F4B46" w:rsidP="008709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E52EA" w:rsidRPr="00906D2C" w:rsidRDefault="004E52EA" w:rsidP="00870952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06D2C">
        <w:rPr>
          <w:sz w:val="28"/>
          <w:szCs w:val="28"/>
        </w:rPr>
        <w:t>В</w:t>
      </w:r>
      <w:r w:rsidR="00870952" w:rsidRPr="00906D2C">
        <w:rPr>
          <w:sz w:val="28"/>
          <w:szCs w:val="28"/>
        </w:rPr>
        <w:t xml:space="preserve"> </w:t>
      </w:r>
      <w:r w:rsidR="004F4B46" w:rsidRPr="00906D2C">
        <w:rPr>
          <w:sz w:val="28"/>
          <w:szCs w:val="28"/>
        </w:rPr>
        <w:t>Порядок принятия решений об условиях приватизации муниципального имущества, находящегося в собственности муниципального образования Кощинского сельского поселения Смоленского района Смоленской области</w:t>
      </w:r>
      <w:r w:rsidRPr="00906D2C">
        <w:rPr>
          <w:sz w:val="28"/>
          <w:szCs w:val="28"/>
        </w:rPr>
        <w:t>, утвержденный постановлением Администрации Кощинского сельского поселения Смоленского района Смоленской области от 28.11.2017 г. № 57 внести следующие изменения:</w:t>
      </w:r>
    </w:p>
    <w:p w:rsidR="004F4B46" w:rsidRPr="00906D2C" w:rsidRDefault="00870952" w:rsidP="00906D2C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06D2C">
        <w:rPr>
          <w:sz w:val="28"/>
          <w:szCs w:val="28"/>
        </w:rPr>
        <w:t xml:space="preserve"> </w:t>
      </w:r>
      <w:r w:rsidR="00906D2C">
        <w:rPr>
          <w:sz w:val="28"/>
          <w:szCs w:val="28"/>
        </w:rPr>
        <w:tab/>
      </w:r>
      <w:r w:rsidR="00B259D9" w:rsidRPr="00906D2C">
        <w:rPr>
          <w:sz w:val="28"/>
          <w:szCs w:val="28"/>
        </w:rPr>
        <w:t>1) часть 4.4. статьи 4 дополнить пунктом 4.4.1. следующего содержания:</w:t>
      </w:r>
    </w:p>
    <w:p w:rsidR="00B259D9" w:rsidRPr="00906D2C" w:rsidRDefault="00906D2C" w:rsidP="00906D2C">
      <w:pPr>
        <w:ind w:right="-1"/>
        <w:jc w:val="both"/>
        <w:rPr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ab/>
      </w:r>
      <w:r w:rsidR="00B259D9" w:rsidRPr="00906D2C">
        <w:rPr>
          <w:rFonts w:eastAsia="Times New Roman"/>
          <w:sz w:val="28"/>
          <w:szCs w:val="28"/>
        </w:rPr>
        <w:t>«4.4.1.</w:t>
      </w:r>
      <w:r w:rsidR="00B259D9" w:rsidRPr="00906D2C">
        <w:rPr>
          <w:sz w:val="28"/>
          <w:szCs w:val="28"/>
          <w:shd w:val="clear" w:color="auto" w:fill="FFFFFF"/>
        </w:rPr>
        <w:t xml:space="preserve"> При приватизации помещения, находящегося в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 Данный публичный сервитут не </w:t>
      </w:r>
      <w:r w:rsidR="00B259D9" w:rsidRPr="00906D2C">
        <w:rPr>
          <w:sz w:val="28"/>
          <w:szCs w:val="28"/>
          <w:shd w:val="clear" w:color="auto" w:fill="FFFFFF"/>
        </w:rPr>
        <w:lastRenderedPageBreak/>
        <w:t>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сооружении.»</w:t>
      </w:r>
      <w:r w:rsidR="00EA636C" w:rsidRPr="00906D2C">
        <w:rPr>
          <w:sz w:val="28"/>
          <w:szCs w:val="28"/>
          <w:shd w:val="clear" w:color="auto" w:fill="FFFFFF"/>
        </w:rPr>
        <w:t>;</w:t>
      </w:r>
    </w:p>
    <w:p w:rsidR="00EA636C" w:rsidRPr="00906D2C" w:rsidRDefault="00EA636C" w:rsidP="00B259D9">
      <w:pPr>
        <w:ind w:right="425"/>
        <w:jc w:val="both"/>
        <w:rPr>
          <w:sz w:val="28"/>
          <w:szCs w:val="28"/>
          <w:shd w:val="clear" w:color="auto" w:fill="FFFFFF"/>
        </w:rPr>
      </w:pPr>
      <w:r w:rsidRPr="00906D2C">
        <w:rPr>
          <w:sz w:val="28"/>
          <w:szCs w:val="28"/>
          <w:shd w:val="clear" w:color="auto" w:fill="FFFFFF"/>
        </w:rPr>
        <w:tab/>
        <w:t>2) статью 1 дополнить частью 1.4. следующего содержания:</w:t>
      </w:r>
    </w:p>
    <w:p w:rsidR="00EA636C" w:rsidRPr="00906D2C" w:rsidRDefault="00EA636C" w:rsidP="00906D2C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r w:rsidRPr="00906D2C">
        <w:rPr>
          <w:sz w:val="28"/>
          <w:szCs w:val="28"/>
          <w:shd w:val="clear" w:color="auto" w:fill="FFFFFF"/>
        </w:rPr>
        <w:tab/>
        <w:t>«1.4. Особенности участия субъектов малого и среднего предпринимательства в приватизации арендуемого муниципального имущества могут быть установлены федеральным законом.». </w:t>
      </w:r>
    </w:p>
    <w:p w:rsidR="004F4B46" w:rsidRPr="00906D2C" w:rsidRDefault="004F4B46" w:rsidP="00870952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06D2C">
        <w:rPr>
          <w:sz w:val="28"/>
          <w:szCs w:val="28"/>
        </w:rPr>
        <w:t>Контроль за исполнением постановления оставляю за собой.</w:t>
      </w:r>
    </w:p>
    <w:p w:rsidR="004F4B46" w:rsidRPr="00870952" w:rsidRDefault="004F4B46" w:rsidP="008709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13B45" w:rsidRPr="00870952" w:rsidRDefault="00613B45" w:rsidP="00870952">
      <w:pPr>
        <w:pStyle w:val="ConsPlusNormal"/>
        <w:jc w:val="both"/>
      </w:pPr>
    </w:p>
    <w:p w:rsidR="00613B45" w:rsidRPr="00870952" w:rsidRDefault="00613B45" w:rsidP="0087095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70952">
        <w:rPr>
          <w:sz w:val="28"/>
          <w:szCs w:val="28"/>
        </w:rPr>
        <w:t xml:space="preserve">Глава муниципального образования </w:t>
      </w:r>
    </w:p>
    <w:p w:rsidR="00613B45" w:rsidRPr="00870952" w:rsidRDefault="00613B45" w:rsidP="0087095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70952">
        <w:rPr>
          <w:sz w:val="28"/>
          <w:szCs w:val="28"/>
        </w:rPr>
        <w:t>Кощинского сельского поселения</w:t>
      </w:r>
    </w:p>
    <w:p w:rsidR="00613B45" w:rsidRPr="00870952" w:rsidRDefault="00613B45" w:rsidP="0087095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70952">
        <w:rPr>
          <w:sz w:val="28"/>
          <w:szCs w:val="28"/>
        </w:rPr>
        <w:t xml:space="preserve">Смоленского района Смоленской области                                        </w:t>
      </w:r>
      <w:proofErr w:type="spellStart"/>
      <w:r w:rsidRPr="00870952">
        <w:rPr>
          <w:b/>
          <w:sz w:val="28"/>
          <w:szCs w:val="28"/>
        </w:rPr>
        <w:t>Н.В.Филатова</w:t>
      </w:r>
      <w:proofErr w:type="spellEnd"/>
    </w:p>
    <w:p w:rsidR="00B27751" w:rsidRPr="00870952" w:rsidRDefault="00B27751" w:rsidP="00870952">
      <w:pPr>
        <w:jc w:val="both"/>
        <w:rPr>
          <w:sz w:val="28"/>
          <w:szCs w:val="28"/>
        </w:rPr>
      </w:pPr>
    </w:p>
    <w:p w:rsidR="00870952" w:rsidRPr="00870952" w:rsidRDefault="00870952" w:rsidP="00870952">
      <w:pPr>
        <w:jc w:val="both"/>
        <w:rPr>
          <w:sz w:val="28"/>
          <w:szCs w:val="28"/>
        </w:rPr>
      </w:pPr>
    </w:p>
    <w:p w:rsidR="00870952" w:rsidRPr="002E02EC" w:rsidRDefault="00870952" w:rsidP="00463922">
      <w:pPr>
        <w:ind w:right="425"/>
        <w:jc w:val="right"/>
        <w:rPr>
          <w:szCs w:val="28"/>
        </w:rPr>
      </w:pPr>
      <w:r w:rsidRPr="002E02EC">
        <w:rPr>
          <w:szCs w:val="28"/>
        </w:rPr>
        <w:t xml:space="preserve"> </w:t>
      </w:r>
    </w:p>
    <w:p w:rsidR="00463922" w:rsidRDefault="00463922" w:rsidP="00463922">
      <w:pPr>
        <w:ind w:right="425"/>
        <w:jc w:val="right"/>
        <w:rPr>
          <w:szCs w:val="28"/>
        </w:rPr>
      </w:pPr>
    </w:p>
    <w:p w:rsidR="00463922" w:rsidRDefault="00463922" w:rsidP="00463922">
      <w:pPr>
        <w:ind w:right="425"/>
        <w:jc w:val="right"/>
        <w:rPr>
          <w:szCs w:val="28"/>
        </w:rPr>
      </w:pPr>
    </w:p>
    <w:sectPr w:rsidR="00463922" w:rsidSect="002E02E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3412"/>
    <w:multiLevelType w:val="hybridMultilevel"/>
    <w:tmpl w:val="94BC5632"/>
    <w:lvl w:ilvl="0" w:tplc="721C0D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E122C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C02D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ADF48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0D84D56"/>
    <w:multiLevelType w:val="hybridMultilevel"/>
    <w:tmpl w:val="1578F4C8"/>
    <w:lvl w:ilvl="0" w:tplc="36D4C78E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8D51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39315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58A1345"/>
    <w:multiLevelType w:val="hybridMultilevel"/>
    <w:tmpl w:val="3A60F9BA"/>
    <w:lvl w:ilvl="0" w:tplc="8298A4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DBB46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A026DC"/>
    <w:multiLevelType w:val="multilevel"/>
    <w:tmpl w:val="103E58D4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2" w:hanging="3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12" w:hanging="3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2" w:hanging="7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32" w:hanging="106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32" w:hanging="106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92" w:hanging="1425"/>
      </w:pPr>
      <w:rPr>
        <w:rFonts w:hint="default"/>
      </w:rPr>
    </w:lvl>
  </w:abstractNum>
  <w:abstractNum w:abstractNumId="10" w15:restartNumberingAfterBreak="0">
    <w:nsid w:val="7C633BB1"/>
    <w:multiLevelType w:val="multilevel"/>
    <w:tmpl w:val="9FA2943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5"/>
  </w:num>
  <w:num w:numId="5">
    <w:abstractNumId w:val="1"/>
  </w:num>
  <w:num w:numId="6">
    <w:abstractNumId w:val="10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7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B45"/>
    <w:rsid w:val="000B38CD"/>
    <w:rsid w:val="001525E9"/>
    <w:rsid w:val="001E4BFD"/>
    <w:rsid w:val="002258BC"/>
    <w:rsid w:val="002C34A8"/>
    <w:rsid w:val="002C6CA6"/>
    <w:rsid w:val="002E02EC"/>
    <w:rsid w:val="00463922"/>
    <w:rsid w:val="004B0378"/>
    <w:rsid w:val="004D2DF0"/>
    <w:rsid w:val="004E52EA"/>
    <w:rsid w:val="004F4B46"/>
    <w:rsid w:val="00506850"/>
    <w:rsid w:val="0058633F"/>
    <w:rsid w:val="00613B45"/>
    <w:rsid w:val="00661F49"/>
    <w:rsid w:val="0067787D"/>
    <w:rsid w:val="006A7AF2"/>
    <w:rsid w:val="00870952"/>
    <w:rsid w:val="008B2332"/>
    <w:rsid w:val="00906D2C"/>
    <w:rsid w:val="00B259D9"/>
    <w:rsid w:val="00B27751"/>
    <w:rsid w:val="00B46DBC"/>
    <w:rsid w:val="00C9531B"/>
    <w:rsid w:val="00CB73C9"/>
    <w:rsid w:val="00CE54C3"/>
    <w:rsid w:val="00DD6E6B"/>
    <w:rsid w:val="00EA636C"/>
    <w:rsid w:val="00F2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8CF39"/>
  <w15:chartTrackingRefBased/>
  <w15:docId w15:val="{969EE042-AD01-472E-95CB-C50DB687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kern w:val="36"/>
        <w:sz w:val="28"/>
        <w:szCs w:val="26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B45"/>
    <w:pPr>
      <w:ind w:firstLine="0"/>
      <w:jc w:val="left"/>
    </w:pPr>
    <w:rPr>
      <w:rFonts w:eastAsia="Calibri"/>
      <w:bCs w:val="0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3B45"/>
    <w:pPr>
      <w:keepNext/>
      <w:jc w:val="center"/>
      <w:outlineLvl w:val="0"/>
    </w:pPr>
    <w:rPr>
      <w:rFonts w:eastAsia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3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B45"/>
    <w:rPr>
      <w:rFonts w:eastAsia="Times New Roman"/>
      <w:b/>
      <w:kern w:val="0"/>
      <w:sz w:val="32"/>
      <w:szCs w:val="32"/>
      <w:lang w:eastAsia="ru-RU"/>
    </w:rPr>
  </w:style>
  <w:style w:type="paragraph" w:customStyle="1" w:styleId="ConsPlusNormal">
    <w:name w:val="ConsPlusNormal"/>
    <w:rsid w:val="00613B45"/>
    <w:pPr>
      <w:autoSpaceDE w:val="0"/>
      <w:autoSpaceDN w:val="0"/>
      <w:adjustRightInd w:val="0"/>
      <w:ind w:firstLine="0"/>
      <w:jc w:val="left"/>
    </w:pPr>
    <w:rPr>
      <w:rFonts w:eastAsia="Times New Roman"/>
      <w:bCs w:val="0"/>
      <w:kern w:val="0"/>
      <w:szCs w:val="28"/>
      <w:lang w:eastAsia="ru-RU"/>
    </w:rPr>
  </w:style>
  <w:style w:type="character" w:styleId="a3">
    <w:name w:val="Hyperlink"/>
    <w:basedOn w:val="a0"/>
    <w:uiPriority w:val="99"/>
    <w:unhideWhenUsed/>
    <w:rsid w:val="004F4B4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73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73C9"/>
    <w:rPr>
      <w:rFonts w:ascii="Segoe UI" w:eastAsia="Calibri" w:hAnsi="Segoe UI" w:cs="Segoe UI"/>
      <w:bCs w:val="0"/>
      <w:kern w:val="0"/>
      <w:sz w:val="18"/>
      <w:szCs w:val="18"/>
      <w:lang w:eastAsia="ru-RU"/>
    </w:rPr>
  </w:style>
  <w:style w:type="paragraph" w:styleId="a6">
    <w:name w:val="Normal (Web)"/>
    <w:basedOn w:val="a"/>
    <w:semiHidden/>
    <w:unhideWhenUsed/>
    <w:rsid w:val="001E4BFD"/>
    <w:pPr>
      <w:spacing w:before="100" w:beforeAutospacing="1" w:after="119"/>
    </w:pPr>
    <w:rPr>
      <w:rFonts w:eastAsia="Times New Roman"/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C9531B"/>
    <w:rPr>
      <w:rFonts w:asciiTheme="majorHAnsi" w:eastAsiaTheme="majorEastAsia" w:hAnsiTheme="majorHAnsi" w:cstheme="majorBidi"/>
      <w:bCs w:val="0"/>
      <w:color w:val="1F4D78" w:themeColor="accent1" w:themeShade="7F"/>
      <w:kern w:val="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95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2017-12-05T08:50:00Z</cp:lastPrinted>
  <dcterms:created xsi:type="dcterms:W3CDTF">2017-12-05T08:53:00Z</dcterms:created>
  <dcterms:modified xsi:type="dcterms:W3CDTF">2023-07-14T06:38:00Z</dcterms:modified>
</cp:coreProperties>
</file>