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18" w:rsidRPr="008D443B" w:rsidRDefault="00391118" w:rsidP="008D443B">
      <w:pPr>
        <w:shd w:val="clear" w:color="auto" w:fill="FFFFFF"/>
        <w:spacing w:after="0" w:line="360" w:lineRule="auto"/>
        <w:ind w:left="567" w:right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44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Алгоритм </w:t>
      </w:r>
    </w:p>
    <w:p w:rsidR="00391118" w:rsidRPr="008D443B" w:rsidRDefault="00391118" w:rsidP="008D443B">
      <w:pPr>
        <w:shd w:val="clear" w:color="auto" w:fill="FFFFFF"/>
        <w:spacing w:after="0" w:line="360" w:lineRule="auto"/>
        <w:ind w:left="567" w:right="567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D44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действий </w:t>
      </w:r>
      <w:r w:rsidRPr="008D44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руководителей </w:t>
      </w:r>
      <w:r w:rsidRPr="008D443B">
        <w:rPr>
          <w:rFonts w:ascii="Times New Roman" w:hAnsi="Times New Roman" w:cs="Times New Roman"/>
          <w:b/>
          <w:sz w:val="28"/>
          <w:szCs w:val="28"/>
        </w:rPr>
        <w:t>потенциальных объектов террористических посягатель</w:t>
      </w:r>
      <w:proofErr w:type="gramStart"/>
      <w:r w:rsidRPr="008D443B">
        <w:rPr>
          <w:rFonts w:ascii="Times New Roman" w:hAnsi="Times New Roman" w:cs="Times New Roman"/>
          <w:b/>
          <w:sz w:val="28"/>
          <w:szCs w:val="28"/>
        </w:rPr>
        <w:t xml:space="preserve">ств </w:t>
      </w:r>
      <w:r w:rsidRPr="008D443B">
        <w:rPr>
          <w:rFonts w:ascii="Times New Roman" w:hAnsi="Times New Roman" w:cs="Times New Roman"/>
          <w:b/>
          <w:spacing w:val="-4"/>
          <w:sz w:val="28"/>
          <w:szCs w:val="28"/>
        </w:rPr>
        <w:t>пр</w:t>
      </w:r>
      <w:proofErr w:type="gramEnd"/>
      <w:r w:rsidRPr="008D443B">
        <w:rPr>
          <w:rFonts w:ascii="Times New Roman" w:hAnsi="Times New Roman" w:cs="Times New Roman"/>
          <w:b/>
          <w:spacing w:val="-4"/>
          <w:sz w:val="28"/>
          <w:szCs w:val="28"/>
        </w:rPr>
        <w:t>и получении информации об угрозе применения беспилотного воздушного судна</w:t>
      </w:r>
      <w:r w:rsidRPr="008D443B">
        <w:rPr>
          <w:rFonts w:ascii="Times New Roman" w:hAnsi="Times New Roman" w:cs="Times New Roman"/>
          <w:b/>
          <w:spacing w:val="-4"/>
          <w:sz w:val="28"/>
          <w:szCs w:val="28"/>
          <w:vertAlign w:val="superscript"/>
        </w:rPr>
        <w:footnoteReference w:id="1"/>
      </w:r>
      <w:r w:rsidRPr="008D44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в террористических целях</w:t>
      </w:r>
    </w:p>
    <w:p w:rsidR="00391118" w:rsidRPr="008D443B" w:rsidRDefault="00391118" w:rsidP="008D44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118" w:rsidRPr="008D443B" w:rsidRDefault="00391118" w:rsidP="008D44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  <w:lang w:eastAsia="ru-RU"/>
        </w:rPr>
        <w:t xml:space="preserve">При выявлении несанкционированного полета БВС над территорией (в окружении) </w:t>
      </w:r>
      <w:r w:rsidRPr="008D443B">
        <w:rPr>
          <w:rFonts w:ascii="Times New Roman" w:hAnsi="Times New Roman" w:cs="Times New Roman"/>
          <w:sz w:val="28"/>
          <w:szCs w:val="28"/>
        </w:rPr>
        <w:t xml:space="preserve">потенциальных объектов террористических посягательств (военных, </w:t>
      </w:r>
      <w:proofErr w:type="spellStart"/>
      <w:r w:rsidRPr="008D443B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8D443B">
        <w:rPr>
          <w:rFonts w:ascii="Times New Roman" w:hAnsi="Times New Roman" w:cs="Times New Roman"/>
          <w:sz w:val="28"/>
          <w:szCs w:val="28"/>
        </w:rPr>
        <w:t xml:space="preserve"> опасных, транспортных, оборонно-промышленных, топливно-энергетических и иных стратегических объектов)</w:t>
      </w:r>
      <w:r w:rsidRPr="008D443B">
        <w:rPr>
          <w:rFonts w:ascii="Times New Roman" w:hAnsi="Times New Roman" w:cs="Times New Roman"/>
          <w:sz w:val="28"/>
          <w:szCs w:val="28"/>
          <w:lang w:eastAsia="ru-RU"/>
        </w:rPr>
        <w:t xml:space="preserve"> их р</w:t>
      </w:r>
      <w:r w:rsidRPr="008D443B">
        <w:rPr>
          <w:rFonts w:ascii="Times New Roman" w:hAnsi="Times New Roman" w:cs="Times New Roman"/>
          <w:sz w:val="28"/>
          <w:szCs w:val="28"/>
        </w:rPr>
        <w:t>уководители:</w:t>
      </w:r>
    </w:p>
    <w:p w:rsidR="00391118" w:rsidRPr="008D443B" w:rsidRDefault="00391118" w:rsidP="008D44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 xml:space="preserve"> - незамедлительно информируют дежурную службу</w:t>
      </w:r>
      <w:r w:rsidRPr="008D443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8D443B">
        <w:rPr>
          <w:rFonts w:ascii="Times New Roman" w:hAnsi="Times New Roman" w:cs="Times New Roman"/>
          <w:sz w:val="28"/>
          <w:szCs w:val="28"/>
        </w:rPr>
        <w:t xml:space="preserve"> УФСБ России по Смоленской области, подразделения органов безопасности в войсках, осуществляющих оперативное обеспечение соответствующих объектов Министерства обороны Российской Федерации</w:t>
      </w:r>
      <w:r w:rsidR="000F5DC2" w:rsidRPr="008D443B">
        <w:rPr>
          <w:rFonts w:ascii="Times New Roman" w:hAnsi="Times New Roman" w:cs="Times New Roman"/>
          <w:sz w:val="28"/>
          <w:szCs w:val="28"/>
        </w:rPr>
        <w:t xml:space="preserve"> и</w:t>
      </w:r>
      <w:r w:rsidRPr="008D443B">
        <w:rPr>
          <w:rFonts w:ascii="Times New Roman" w:hAnsi="Times New Roman" w:cs="Times New Roman"/>
          <w:sz w:val="28"/>
          <w:szCs w:val="28"/>
        </w:rPr>
        <w:t xml:space="preserve"> Федеральной службы войск национальной гвардии Российской Федерации</w:t>
      </w:r>
      <w:r w:rsidRPr="008D443B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8D443B">
        <w:rPr>
          <w:rFonts w:ascii="Times New Roman" w:hAnsi="Times New Roman" w:cs="Times New Roman"/>
          <w:sz w:val="28"/>
          <w:szCs w:val="28"/>
        </w:rPr>
        <w:t>, руководителя оперативной группы в муниципальном образовании</w:t>
      </w:r>
      <w:r w:rsidRPr="008D443B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8D443B">
        <w:rPr>
          <w:rFonts w:ascii="Times New Roman" w:hAnsi="Times New Roman" w:cs="Times New Roman"/>
          <w:sz w:val="28"/>
          <w:szCs w:val="28"/>
        </w:rPr>
        <w:t xml:space="preserve"> о происшествии, в том числе сообщают:</w:t>
      </w:r>
    </w:p>
    <w:p w:rsidR="00391118" w:rsidRPr="008D443B" w:rsidRDefault="00391118" w:rsidP="008D443B">
      <w:pPr>
        <w:pStyle w:val="a6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43B">
        <w:rPr>
          <w:rFonts w:ascii="Times New Roman" w:hAnsi="Times New Roman" w:cs="Times New Roman"/>
          <w:sz w:val="28"/>
          <w:szCs w:val="28"/>
          <w:lang w:eastAsia="ru-RU"/>
        </w:rPr>
        <w:t>место и время обнаружения БВС;</w:t>
      </w:r>
    </w:p>
    <w:p w:rsidR="00391118" w:rsidRPr="008D443B" w:rsidRDefault="00391118" w:rsidP="008D443B">
      <w:pPr>
        <w:pStyle w:val="a6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43B">
        <w:rPr>
          <w:rFonts w:ascii="Times New Roman" w:hAnsi="Times New Roman" w:cs="Times New Roman"/>
          <w:sz w:val="28"/>
          <w:szCs w:val="28"/>
          <w:lang w:eastAsia="ru-RU"/>
        </w:rPr>
        <w:t>тип (</w:t>
      </w:r>
      <w:proofErr w:type="spellStart"/>
      <w:r w:rsidRPr="008D443B">
        <w:rPr>
          <w:rFonts w:ascii="Times New Roman" w:hAnsi="Times New Roman" w:cs="Times New Roman"/>
          <w:sz w:val="28"/>
          <w:szCs w:val="28"/>
          <w:lang w:eastAsia="ru-RU"/>
        </w:rPr>
        <w:t>квадрокоптерный</w:t>
      </w:r>
      <w:proofErr w:type="spellEnd"/>
      <w:r w:rsidRPr="008D443B">
        <w:rPr>
          <w:rFonts w:ascii="Times New Roman" w:hAnsi="Times New Roman" w:cs="Times New Roman"/>
          <w:sz w:val="28"/>
          <w:szCs w:val="28"/>
          <w:lang w:eastAsia="ru-RU"/>
        </w:rPr>
        <w:t>, самолетный) и направление полета БВС;</w:t>
      </w:r>
    </w:p>
    <w:p w:rsidR="00391118" w:rsidRPr="008D443B" w:rsidRDefault="00391118" w:rsidP="008D443B">
      <w:pPr>
        <w:pStyle w:val="a6"/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43B">
        <w:rPr>
          <w:rFonts w:ascii="Times New Roman" w:hAnsi="Times New Roman" w:cs="Times New Roman"/>
          <w:sz w:val="28"/>
          <w:szCs w:val="28"/>
          <w:lang w:eastAsia="ru-RU"/>
        </w:rPr>
        <w:t>наличие или отсутствие на БВС средств поражения, фот</w:t>
      </w:r>
      <w:proofErr w:type="gramStart"/>
      <w:r w:rsidRPr="008D443B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D4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43B">
        <w:rPr>
          <w:rFonts w:ascii="Times New Roman" w:hAnsi="Times New Roman" w:cs="Times New Roman"/>
          <w:sz w:val="28"/>
          <w:szCs w:val="28"/>
          <w:lang w:eastAsia="ru-RU"/>
        </w:rPr>
        <w:br/>
        <w:t>и видеосъемки (при наличии визуальных возможностей);</w:t>
      </w:r>
    </w:p>
    <w:p w:rsidR="00391118" w:rsidRPr="008D443B" w:rsidRDefault="00391118" w:rsidP="008D443B">
      <w:pPr>
        <w:pStyle w:val="a6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43B">
        <w:rPr>
          <w:rFonts w:ascii="Times New Roman" w:hAnsi="Times New Roman" w:cs="Times New Roman"/>
          <w:sz w:val="28"/>
          <w:szCs w:val="28"/>
          <w:lang w:eastAsia="ru-RU"/>
        </w:rPr>
        <w:t xml:space="preserve"> имеющиеся средства противодействия БВС;</w:t>
      </w:r>
    </w:p>
    <w:p w:rsidR="00391118" w:rsidRPr="008D443B" w:rsidRDefault="00391118" w:rsidP="008D443B">
      <w:pPr>
        <w:pStyle w:val="a6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>иную информацию, имеющую значение для принятия решения о пресечении нахождения БВС в воздушном пространстве  над территорией объекта.</w:t>
      </w:r>
    </w:p>
    <w:p w:rsidR="00391118" w:rsidRPr="008D443B" w:rsidRDefault="00391118" w:rsidP="008D443B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lastRenderedPageBreak/>
        <w:t xml:space="preserve">- усиливают </w:t>
      </w:r>
      <w:proofErr w:type="spellStart"/>
      <w:r w:rsidRPr="008D443B">
        <w:rPr>
          <w:rFonts w:ascii="Times New Roman" w:hAnsi="Times New Roman" w:cs="Times New Roman"/>
          <w:sz w:val="28"/>
          <w:szCs w:val="28"/>
        </w:rPr>
        <w:t>периметральную</w:t>
      </w:r>
      <w:proofErr w:type="spellEnd"/>
      <w:r w:rsidRPr="008D443B">
        <w:rPr>
          <w:rFonts w:ascii="Times New Roman" w:hAnsi="Times New Roman" w:cs="Times New Roman"/>
          <w:sz w:val="28"/>
          <w:szCs w:val="28"/>
        </w:rPr>
        <w:t xml:space="preserve"> охрану объекта, пропускной и </w:t>
      </w:r>
      <w:proofErr w:type="spellStart"/>
      <w:r w:rsidRPr="008D443B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8D443B">
        <w:rPr>
          <w:rFonts w:ascii="Times New Roman" w:hAnsi="Times New Roman" w:cs="Times New Roman"/>
          <w:sz w:val="28"/>
          <w:szCs w:val="28"/>
        </w:rPr>
        <w:t xml:space="preserve"> режим несения службы;</w:t>
      </w:r>
    </w:p>
    <w:p w:rsidR="00391118" w:rsidRPr="008D443B" w:rsidRDefault="00391118" w:rsidP="008D443B">
      <w:pPr>
        <w:tabs>
          <w:tab w:val="left" w:pos="1701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43B">
        <w:rPr>
          <w:rFonts w:ascii="Times New Roman" w:hAnsi="Times New Roman" w:cs="Times New Roman"/>
          <w:sz w:val="28"/>
          <w:szCs w:val="28"/>
          <w:lang w:eastAsia="ru-RU"/>
        </w:rPr>
        <w:t>- организуют визуальное наблюдение за БВС с целью определения места его запуска/посадки, а также обнаружения и задержания внешнего пилота БВС;</w:t>
      </w:r>
    </w:p>
    <w:p w:rsidR="00391118" w:rsidRPr="008D443B" w:rsidRDefault="00391118" w:rsidP="008D443B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>- </w:t>
      </w:r>
      <w:r w:rsidRPr="008D443B">
        <w:rPr>
          <w:rFonts w:ascii="Times New Roman" w:hAnsi="Times New Roman" w:cs="Times New Roman"/>
          <w:bCs/>
          <w:sz w:val="28"/>
          <w:szCs w:val="28"/>
        </w:rPr>
        <w:t>осуществляют (в случае целесообразности) эвакуацию сотрудников из опасной зоны;</w:t>
      </w:r>
    </w:p>
    <w:p w:rsidR="00391118" w:rsidRPr="008D443B" w:rsidRDefault="00391118" w:rsidP="008D443B">
      <w:pPr>
        <w:tabs>
          <w:tab w:val="left" w:pos="1701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  <w:lang w:eastAsia="ru-RU"/>
        </w:rPr>
        <w:t xml:space="preserve">- организуют оцепление места приземления или аварийной посадки БВС, его визуальный осмотр и предотвращение доступа к нему, а также  мероприятия по  недопущению повторного взлета БВС, в том числе </w:t>
      </w:r>
      <w:r w:rsidRPr="008D443B">
        <w:rPr>
          <w:rFonts w:ascii="Times New Roman" w:hAnsi="Times New Roman" w:cs="Times New Roman"/>
          <w:sz w:val="28"/>
          <w:szCs w:val="28"/>
          <w:lang w:eastAsia="ru-RU"/>
        </w:rPr>
        <w:br/>
        <w:t>с использованием подручных средств (куртки, бушлаты, покрывала и т.д.).</w:t>
      </w:r>
    </w:p>
    <w:p w:rsidR="00391118" w:rsidRPr="008D443B" w:rsidRDefault="00391118" w:rsidP="008D443B">
      <w:pPr>
        <w:tabs>
          <w:tab w:val="left" w:pos="1701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43B">
        <w:rPr>
          <w:rFonts w:ascii="Times New Roman" w:hAnsi="Times New Roman" w:cs="Times New Roman"/>
          <w:sz w:val="28"/>
          <w:szCs w:val="28"/>
          <w:lang w:eastAsia="ru-RU"/>
        </w:rPr>
        <w:t>- запрещают личному составу (сотрудникам) самостоятельно обследовать БВС, перемещать его с места приземления (падения), наносить ударное воздействие и осуществлять какие-либо действия с ним до прибытия соответствующих специалистов.</w:t>
      </w:r>
    </w:p>
    <w:p w:rsidR="00391118" w:rsidRPr="008D443B" w:rsidRDefault="00391118" w:rsidP="008D443B">
      <w:pPr>
        <w:pStyle w:val="a6"/>
        <w:tabs>
          <w:tab w:val="left" w:pos="45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>- организуют взаимодействие (посредством радио-, телефонной и иных доступных сре</w:t>
      </w:r>
      <w:proofErr w:type="gramStart"/>
      <w:r w:rsidRPr="008D443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D443B">
        <w:rPr>
          <w:rFonts w:ascii="Times New Roman" w:hAnsi="Times New Roman" w:cs="Times New Roman"/>
          <w:sz w:val="28"/>
          <w:szCs w:val="28"/>
        </w:rPr>
        <w:t xml:space="preserve">язи) с руководителем ОГ в МО по вопросам прибытия </w:t>
      </w:r>
      <w:r w:rsidRPr="008D443B">
        <w:rPr>
          <w:rFonts w:ascii="Times New Roman" w:hAnsi="Times New Roman" w:cs="Times New Roman"/>
          <w:sz w:val="28"/>
          <w:szCs w:val="28"/>
        </w:rPr>
        <w:br/>
        <w:t>и пропуска сил и средств, назначенных им для проверки информации; информируют руководителя ОГ в МО (назначенного им лица) о результатах проведенных мероприятий;</w:t>
      </w:r>
    </w:p>
    <w:p w:rsidR="00391118" w:rsidRPr="008D443B" w:rsidRDefault="00391118" w:rsidP="008D443B">
      <w:pPr>
        <w:pStyle w:val="a6"/>
        <w:tabs>
          <w:tab w:val="left" w:pos="45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 xml:space="preserve">- обеспечивают сопровождение и проход (проезд) сил и средств ТО ФОИВ на территорию объекта, прибывающих для проведения мероприятий по пресечению нахождения БВС в воздушном пространстве и розыску (поиску) внешнего пилота БВС, оказывают им всестороннюю помощь </w:t>
      </w:r>
      <w:r w:rsidRPr="008D443B">
        <w:rPr>
          <w:rFonts w:ascii="Times New Roman" w:hAnsi="Times New Roman" w:cs="Times New Roman"/>
          <w:sz w:val="28"/>
          <w:szCs w:val="28"/>
        </w:rPr>
        <w:br/>
        <w:t>в проведении данных мероприятий;</w:t>
      </w:r>
    </w:p>
    <w:p w:rsidR="00391118" w:rsidRPr="008D443B" w:rsidRDefault="00391118" w:rsidP="008D443B">
      <w:pPr>
        <w:pStyle w:val="a6"/>
        <w:tabs>
          <w:tab w:val="left" w:pos="45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>- в случае принятия решения должностным лицом территориального органа федерального органа исполнительной власти</w:t>
      </w:r>
      <w:r w:rsidRPr="008D443B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8D443B">
        <w:rPr>
          <w:rFonts w:ascii="Times New Roman" w:hAnsi="Times New Roman" w:cs="Times New Roman"/>
          <w:sz w:val="28"/>
          <w:szCs w:val="28"/>
        </w:rPr>
        <w:t xml:space="preserve"> о пресечении нахождения БВС в воздушном пространстве над объектом, в том числе путем применения средств огневого поражения:</w:t>
      </w:r>
    </w:p>
    <w:p w:rsidR="00391118" w:rsidRPr="008D443B" w:rsidRDefault="00391118" w:rsidP="008D443B">
      <w:pPr>
        <w:pStyle w:val="a6"/>
        <w:numPr>
          <w:ilvl w:val="0"/>
          <w:numId w:val="1"/>
        </w:numPr>
        <w:tabs>
          <w:tab w:val="left" w:pos="45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lastRenderedPageBreak/>
        <w:t xml:space="preserve">доводят до сотрудников, непосредственно осуществляющих пресечение нахождения БВС в воздушном пространстве, сведения об особенностях объекта либо участках местности (акватории), над которым пресекается нахождение БВС, расположении </w:t>
      </w:r>
      <w:r w:rsidRPr="008D443B">
        <w:rPr>
          <w:rFonts w:ascii="Times New Roman" w:hAnsi="Times New Roman" w:cs="Times New Roman"/>
          <w:sz w:val="28"/>
          <w:szCs w:val="28"/>
        </w:rPr>
        <w:br/>
        <w:t>в непосредственной близости и в окружении данного объекта (участка местности, акватории): жилых зданий, мест временного пребывания и постоянного проживания людей, складов и иных мест хранения/использования оружия, боеприпасов, огн</w:t>
      </w:r>
      <w:proofErr w:type="gramStart"/>
      <w:r w:rsidRPr="008D443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D443B">
        <w:rPr>
          <w:rFonts w:ascii="Times New Roman" w:hAnsi="Times New Roman" w:cs="Times New Roman"/>
          <w:sz w:val="28"/>
          <w:szCs w:val="28"/>
        </w:rPr>
        <w:t xml:space="preserve"> и взрывоопасных материалов, опасных химических, биологических и радиоактивных веществ; критически важных, потенциально опасных и иных объектов, воздействие на которых путем применения огнестрельного оружия может создать угрозу безопасности физических лиц, организаций и учреждений, повлечь экономический, экологический и иной ущерб безопасности Российской Федерации;</w:t>
      </w:r>
    </w:p>
    <w:p w:rsidR="00391118" w:rsidRPr="008D443B" w:rsidRDefault="00391118" w:rsidP="008D443B">
      <w:pPr>
        <w:pStyle w:val="a6"/>
        <w:numPr>
          <w:ilvl w:val="0"/>
          <w:numId w:val="1"/>
        </w:numPr>
        <w:tabs>
          <w:tab w:val="left" w:pos="45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>непосредственно участвуют в определении мест (рубежей) безопасного применения огнестрельного оружия и иных технических сре</w:t>
      </w:r>
      <w:proofErr w:type="gramStart"/>
      <w:r w:rsidRPr="008D443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D443B">
        <w:rPr>
          <w:rFonts w:ascii="Times New Roman" w:hAnsi="Times New Roman" w:cs="Times New Roman"/>
          <w:sz w:val="28"/>
          <w:szCs w:val="28"/>
        </w:rPr>
        <w:t>я пресечени</w:t>
      </w:r>
      <w:bookmarkStart w:id="0" w:name="_GoBack"/>
      <w:bookmarkEnd w:id="0"/>
      <w:r w:rsidRPr="008D443B">
        <w:rPr>
          <w:rFonts w:ascii="Times New Roman" w:hAnsi="Times New Roman" w:cs="Times New Roman"/>
          <w:sz w:val="28"/>
          <w:szCs w:val="28"/>
        </w:rPr>
        <w:t>я нахождения БВС в воздушном пространстве.</w:t>
      </w:r>
    </w:p>
    <w:p w:rsidR="001C3AD8" w:rsidRPr="008D443B" w:rsidRDefault="001C3AD8" w:rsidP="008D44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43B" w:rsidRPr="008D443B" w:rsidRDefault="008D443B" w:rsidP="008D44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43B" w:rsidRPr="008D443B" w:rsidRDefault="008D443B" w:rsidP="008D44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43B" w:rsidRPr="008D443B" w:rsidRDefault="008D443B" w:rsidP="008D44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43B" w:rsidRPr="008D443B" w:rsidRDefault="008D443B" w:rsidP="008D44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43B" w:rsidRPr="008D443B" w:rsidRDefault="008D443B" w:rsidP="008D44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43B" w:rsidRPr="008D443B" w:rsidRDefault="008D443B" w:rsidP="008D44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43B" w:rsidRPr="008D443B" w:rsidRDefault="008D443B" w:rsidP="008D44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43B" w:rsidRPr="008D443B" w:rsidRDefault="008D443B" w:rsidP="008D44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43B" w:rsidRPr="008D443B" w:rsidRDefault="008D443B" w:rsidP="008D44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43B" w:rsidRPr="008D443B" w:rsidRDefault="008D443B" w:rsidP="008D44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43B" w:rsidRPr="008D443B" w:rsidRDefault="008D443B" w:rsidP="008D44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43B" w:rsidRDefault="008D443B" w:rsidP="008D44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43B" w:rsidRPr="008D443B" w:rsidRDefault="008D443B" w:rsidP="008D44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3B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</w:p>
    <w:p w:rsidR="008D443B" w:rsidRPr="008D443B" w:rsidRDefault="008D443B" w:rsidP="008D44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3B">
        <w:rPr>
          <w:rFonts w:ascii="Times New Roman" w:hAnsi="Times New Roman" w:cs="Times New Roman"/>
          <w:b/>
          <w:sz w:val="28"/>
          <w:szCs w:val="28"/>
        </w:rPr>
        <w:t xml:space="preserve">действий сил и средств муниципальных образований Смоленской области, направленных на противодействие, минимизацию </w:t>
      </w:r>
      <w:r w:rsidRPr="008D443B">
        <w:rPr>
          <w:rFonts w:ascii="Times New Roman" w:hAnsi="Times New Roman" w:cs="Times New Roman"/>
          <w:b/>
          <w:sz w:val="28"/>
          <w:szCs w:val="28"/>
        </w:rPr>
        <w:br/>
        <w:t xml:space="preserve">и ликвидацию последствий террористических актов, в том числе </w:t>
      </w:r>
      <w:r w:rsidRPr="008D443B">
        <w:rPr>
          <w:rFonts w:ascii="Times New Roman" w:hAnsi="Times New Roman" w:cs="Times New Roman"/>
          <w:b/>
          <w:sz w:val="28"/>
          <w:szCs w:val="28"/>
        </w:rPr>
        <w:br/>
        <w:t>с использованием беспилотных летательных аппаратов</w:t>
      </w:r>
    </w:p>
    <w:p w:rsidR="008D443B" w:rsidRPr="008D443B" w:rsidRDefault="008D443B" w:rsidP="008D44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43B" w:rsidRPr="008D443B" w:rsidRDefault="008D443B" w:rsidP="008D44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>Разработан примерный перечень действий главы муниципального образования при обнаружении беспилотного воздушного судна (далее - БВС). Указанный перечень  целесообразно разделить на два раздела: профилактические мероприятия и действия при непосредственном обнаружении БВС.</w:t>
      </w:r>
    </w:p>
    <w:p w:rsidR="008D443B" w:rsidRPr="008D443B" w:rsidRDefault="008D443B" w:rsidP="008D44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>К профилактическим мероприятиям следует отнести:</w:t>
      </w:r>
    </w:p>
    <w:p w:rsidR="008D443B" w:rsidRPr="008D443B" w:rsidRDefault="008D443B" w:rsidP="008D44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>- организацию взаимодействия с подразделениями федеральных органов исполнительной власти в муниципальных образованиях (УФСБ, УМВД, УФСВНГ, ГУ МЧС, Министерства обороны РФ), руководителем оперативной группы в муниципальном образовании;</w:t>
      </w:r>
    </w:p>
    <w:p w:rsidR="008D443B" w:rsidRPr="008D443B" w:rsidRDefault="008D443B" w:rsidP="008D44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 xml:space="preserve">- выделение на территории муниципального образования объектов возможных террористических устремлений (военных, </w:t>
      </w:r>
      <w:proofErr w:type="spellStart"/>
      <w:r w:rsidRPr="008D443B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8D443B">
        <w:rPr>
          <w:rFonts w:ascii="Times New Roman" w:hAnsi="Times New Roman" w:cs="Times New Roman"/>
          <w:sz w:val="28"/>
          <w:szCs w:val="28"/>
        </w:rPr>
        <w:t xml:space="preserve"> опасных, транспортных, оборонно-промышленных, топливно-энергетических и иных стратегических объектов, объектов с массовым пребыванием граждан);</w:t>
      </w:r>
    </w:p>
    <w:p w:rsidR="008D443B" w:rsidRPr="008D443B" w:rsidRDefault="008D443B" w:rsidP="008D44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>- организацию системы оповещения руководителей указанных объектов при обнаружении БВС;</w:t>
      </w:r>
    </w:p>
    <w:p w:rsidR="008D443B" w:rsidRPr="008D443B" w:rsidRDefault="008D443B" w:rsidP="008D44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 xml:space="preserve">- содержание в готовности сил и средств, задействованных </w:t>
      </w:r>
      <w:r w:rsidRPr="008D443B">
        <w:rPr>
          <w:rFonts w:ascii="Times New Roman" w:hAnsi="Times New Roman" w:cs="Times New Roman"/>
          <w:sz w:val="28"/>
          <w:szCs w:val="28"/>
        </w:rPr>
        <w:br/>
        <w:t>в ликвидации чрезвычайных ситуаций;</w:t>
      </w:r>
    </w:p>
    <w:p w:rsidR="008D443B" w:rsidRPr="008D443B" w:rsidRDefault="008D443B" w:rsidP="008D44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>- доведение до населения алгоритма действий при обнаружении БВС, совершении террористического акта с применением БВС.</w:t>
      </w:r>
    </w:p>
    <w:p w:rsidR="008D443B" w:rsidRPr="008D443B" w:rsidRDefault="008D443B" w:rsidP="008D44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>При непосредственном обнаружении БВС:</w:t>
      </w:r>
    </w:p>
    <w:p w:rsidR="008D443B" w:rsidRPr="008D443B" w:rsidRDefault="008D443B" w:rsidP="008D44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>- зафиксировать место и время обнаружения БВС, тип (</w:t>
      </w:r>
      <w:proofErr w:type="spellStart"/>
      <w:r w:rsidRPr="008D443B">
        <w:rPr>
          <w:rFonts w:ascii="Times New Roman" w:hAnsi="Times New Roman" w:cs="Times New Roman"/>
          <w:sz w:val="28"/>
          <w:szCs w:val="28"/>
        </w:rPr>
        <w:t>квадрокоптерный</w:t>
      </w:r>
      <w:proofErr w:type="spellEnd"/>
      <w:r w:rsidRPr="008D443B">
        <w:rPr>
          <w:rFonts w:ascii="Times New Roman" w:hAnsi="Times New Roman" w:cs="Times New Roman"/>
          <w:sz w:val="28"/>
          <w:szCs w:val="28"/>
        </w:rPr>
        <w:t>, самолетный) и направление полета, наличие или отсутствие на БВС средств поражения, фот</w:t>
      </w:r>
      <w:proofErr w:type="gramStart"/>
      <w:r w:rsidRPr="008D44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443B">
        <w:rPr>
          <w:rFonts w:ascii="Times New Roman" w:hAnsi="Times New Roman" w:cs="Times New Roman"/>
          <w:sz w:val="28"/>
          <w:szCs w:val="28"/>
        </w:rPr>
        <w:t xml:space="preserve"> и видеосъемки (при наличии </w:t>
      </w:r>
      <w:r w:rsidRPr="008D443B">
        <w:rPr>
          <w:rFonts w:ascii="Times New Roman" w:hAnsi="Times New Roman" w:cs="Times New Roman"/>
          <w:sz w:val="28"/>
          <w:szCs w:val="28"/>
        </w:rPr>
        <w:lastRenderedPageBreak/>
        <w:t>визуальных возможностей), иную информацию, имеющую значение для принятия решения о пресечении нахождения БВС в воздушном пространстве  над территорией муниципального образования;</w:t>
      </w:r>
    </w:p>
    <w:p w:rsidR="008D443B" w:rsidRPr="008D443B" w:rsidRDefault="008D443B" w:rsidP="008D44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>- незамедлительно передать указанные сведения соответствующим инстанциям по единому номеру «112», в УФСБ России по Смоленской области (4812) 38-12-50, дежурному по ПВО (4812) 44-05-58, в УМВД России по Смоленской области (4812) 77-34-55, «102». Оставаться в зоне досягаемости телефонной связи;</w:t>
      </w:r>
    </w:p>
    <w:p w:rsidR="008D443B" w:rsidRPr="008D443B" w:rsidRDefault="008D443B" w:rsidP="008D44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>- организовать визуальное наблюдение за БВС с целью определения места его запуска/посадки, а также обнаружения и задержания внешнего пилота БВС;</w:t>
      </w:r>
    </w:p>
    <w:p w:rsidR="008D443B" w:rsidRPr="008D443B" w:rsidRDefault="008D443B" w:rsidP="008D44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 xml:space="preserve">- оповестить руководителей выделенных объектов для принятия мер </w:t>
      </w:r>
      <w:r w:rsidRPr="008D443B">
        <w:rPr>
          <w:rFonts w:ascii="Times New Roman" w:hAnsi="Times New Roman" w:cs="Times New Roman"/>
          <w:sz w:val="28"/>
          <w:szCs w:val="28"/>
        </w:rPr>
        <w:br/>
        <w:t>в соответствии с разработанным алгоритмом;</w:t>
      </w:r>
    </w:p>
    <w:p w:rsidR="008D443B" w:rsidRPr="008D443B" w:rsidRDefault="008D443B" w:rsidP="008D44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B">
        <w:rPr>
          <w:rFonts w:ascii="Times New Roman" w:hAnsi="Times New Roman" w:cs="Times New Roman"/>
          <w:sz w:val="28"/>
          <w:szCs w:val="28"/>
        </w:rPr>
        <w:t>- действовать в соответствии с указаниями руководителя оперативной группы в муниципальном образовании.</w:t>
      </w:r>
    </w:p>
    <w:p w:rsidR="008D443B" w:rsidRPr="008D443B" w:rsidRDefault="008D443B" w:rsidP="008D44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43B" w:rsidRPr="008D443B" w:rsidRDefault="008D443B" w:rsidP="008D44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D443B" w:rsidRPr="008D443B" w:rsidSect="000F5DC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B7" w:rsidRDefault="002015B7" w:rsidP="00391118">
      <w:pPr>
        <w:spacing w:after="0" w:line="240" w:lineRule="auto"/>
      </w:pPr>
      <w:r>
        <w:separator/>
      </w:r>
    </w:p>
  </w:endnote>
  <w:endnote w:type="continuationSeparator" w:id="0">
    <w:p w:rsidR="002015B7" w:rsidRDefault="002015B7" w:rsidP="0039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B7" w:rsidRDefault="002015B7" w:rsidP="00391118">
      <w:pPr>
        <w:spacing w:after="0" w:line="240" w:lineRule="auto"/>
      </w:pPr>
      <w:r>
        <w:separator/>
      </w:r>
    </w:p>
  </w:footnote>
  <w:footnote w:type="continuationSeparator" w:id="0">
    <w:p w:rsidR="002015B7" w:rsidRDefault="002015B7" w:rsidP="00391118">
      <w:pPr>
        <w:spacing w:after="0" w:line="240" w:lineRule="auto"/>
      </w:pPr>
      <w:r>
        <w:continuationSeparator/>
      </w:r>
    </w:p>
  </w:footnote>
  <w:footnote w:id="1">
    <w:p w:rsidR="00391118" w:rsidRPr="0006049B" w:rsidRDefault="00391118" w:rsidP="00391118">
      <w:pPr>
        <w:pStyle w:val="a3"/>
        <w:rPr>
          <w:lang w:val="ru-RU"/>
        </w:rPr>
      </w:pPr>
      <w:r w:rsidRPr="0054167A">
        <w:rPr>
          <w:rStyle w:val="a5"/>
        </w:rPr>
        <w:footnoteRef/>
      </w:r>
      <w:r w:rsidRPr="0006049B">
        <w:rPr>
          <w:lang w:val="ru-RU"/>
        </w:rPr>
        <w:t xml:space="preserve"> </w:t>
      </w:r>
      <w:r>
        <w:rPr>
          <w:lang w:val="ru-RU"/>
        </w:rPr>
        <w:t>Беспилотное воздушное судно (далее – БВС) – воздушное судно, управляемое, контролируемое в полёте пилотом, находящимся вне борта такого воздушного судна (внешний пилот) // Собрание законодательства Российской Федерации от 24 марта 1997 г. № 12 ст. 1383</w:t>
      </w:r>
      <w:r w:rsidRPr="0006049B">
        <w:rPr>
          <w:lang w:val="ru-RU"/>
        </w:rPr>
        <w:t>.</w:t>
      </w:r>
    </w:p>
  </w:footnote>
  <w:footnote w:id="2">
    <w:p w:rsidR="00391118" w:rsidRPr="0006049B" w:rsidRDefault="00391118" w:rsidP="00391118">
      <w:pPr>
        <w:pStyle w:val="a3"/>
        <w:rPr>
          <w:lang w:val="ru-RU"/>
        </w:rPr>
      </w:pPr>
      <w:r w:rsidRPr="0054167A">
        <w:rPr>
          <w:rStyle w:val="a5"/>
        </w:rPr>
        <w:footnoteRef/>
      </w:r>
      <w:r w:rsidRPr="0006049B">
        <w:rPr>
          <w:lang w:val="ru-RU"/>
        </w:rPr>
        <w:t xml:space="preserve"> Далее – ДС.</w:t>
      </w:r>
    </w:p>
  </w:footnote>
  <w:footnote w:id="3">
    <w:p w:rsidR="00391118" w:rsidRPr="0006049B" w:rsidRDefault="00391118" w:rsidP="00391118">
      <w:pPr>
        <w:pStyle w:val="a3"/>
        <w:rPr>
          <w:lang w:val="ru-RU"/>
        </w:rPr>
      </w:pPr>
      <w:r w:rsidRPr="0054167A">
        <w:rPr>
          <w:rStyle w:val="a5"/>
        </w:rPr>
        <w:footnoteRef/>
      </w:r>
      <w:r w:rsidRPr="0006049B">
        <w:rPr>
          <w:lang w:val="ru-RU"/>
        </w:rPr>
        <w:t xml:space="preserve"> Далее – ФСВНГ.</w:t>
      </w:r>
    </w:p>
  </w:footnote>
  <w:footnote w:id="4">
    <w:p w:rsidR="00391118" w:rsidRPr="0006049B" w:rsidRDefault="00391118" w:rsidP="00391118">
      <w:pPr>
        <w:pStyle w:val="a3"/>
        <w:rPr>
          <w:lang w:val="ru-RU"/>
        </w:rPr>
      </w:pPr>
      <w:r w:rsidRPr="0054167A">
        <w:rPr>
          <w:rStyle w:val="a5"/>
        </w:rPr>
        <w:footnoteRef/>
      </w:r>
      <w:r w:rsidRPr="0006049B">
        <w:rPr>
          <w:lang w:val="ru-RU"/>
        </w:rPr>
        <w:t xml:space="preserve"> Далее – ОГ в МО.</w:t>
      </w:r>
    </w:p>
  </w:footnote>
  <w:footnote w:id="5">
    <w:p w:rsidR="00391118" w:rsidRPr="00391118" w:rsidRDefault="00391118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Далее - ТО ФОИВ.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28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F5DC2" w:rsidRPr="00B13E38" w:rsidRDefault="00645D72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B13E38">
          <w:rPr>
            <w:rFonts w:ascii="Times New Roman" w:hAnsi="Times New Roman" w:cs="Times New Roman"/>
            <w:sz w:val="28"/>
          </w:rPr>
          <w:fldChar w:fldCharType="begin"/>
        </w:r>
        <w:r w:rsidR="000F5DC2" w:rsidRPr="00B13E38">
          <w:rPr>
            <w:rFonts w:ascii="Times New Roman" w:hAnsi="Times New Roman" w:cs="Times New Roman"/>
            <w:sz w:val="28"/>
          </w:rPr>
          <w:instrText>PAGE   \* MERGEFORMAT</w:instrText>
        </w:r>
        <w:r w:rsidRPr="00B13E38">
          <w:rPr>
            <w:rFonts w:ascii="Times New Roman" w:hAnsi="Times New Roman" w:cs="Times New Roman"/>
            <w:sz w:val="28"/>
          </w:rPr>
          <w:fldChar w:fldCharType="separate"/>
        </w:r>
        <w:r w:rsidR="00B13E38">
          <w:rPr>
            <w:rFonts w:ascii="Times New Roman" w:hAnsi="Times New Roman" w:cs="Times New Roman"/>
            <w:noProof/>
            <w:sz w:val="28"/>
          </w:rPr>
          <w:t>4</w:t>
        </w:r>
        <w:r w:rsidRPr="00B13E3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F5DC2" w:rsidRDefault="000F5D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67964"/>
    <w:multiLevelType w:val="hybridMultilevel"/>
    <w:tmpl w:val="A600CA3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118"/>
    <w:rsid w:val="000F5DC2"/>
    <w:rsid w:val="001C3AD8"/>
    <w:rsid w:val="002015B7"/>
    <w:rsid w:val="00391118"/>
    <w:rsid w:val="0064005A"/>
    <w:rsid w:val="00645D72"/>
    <w:rsid w:val="008D443B"/>
    <w:rsid w:val="00A714E4"/>
    <w:rsid w:val="00AC13EE"/>
    <w:rsid w:val="00B13E38"/>
    <w:rsid w:val="00FC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8"/>
    <w:pPr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3,Текст сноски Знак Знак,Текст сноски Знак Знак Знак Знак Знак,Текст сноски Знак Знак Знак Знак Знак Знак Знак Знак,Текст сноски-FN,Знак,Table_Footnote_last Знак1,Table_Footnote_last Знак Знак,Сноски доклада,nienie,Зн,Знак4 Знак,Знак4"/>
    <w:basedOn w:val="a"/>
    <w:link w:val="a4"/>
    <w:autoRedefine/>
    <w:qFormat/>
    <w:rsid w:val="00391118"/>
    <w:pPr>
      <w:tabs>
        <w:tab w:val="num" w:pos="36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aliases w:val="Знак3 Знак,Текст сноски Знак Знак Знак,Текст сноски Знак Знак Знак Знак Знак Знак,Текст сноски Знак Знак Знак Знак Знак Знак Знак Знак Знак,Текст сноски-FN Знак,Знак Знак,Table_Footnote_last Знак1 Знак,Сноски доклада Знак,nienie Знак"/>
    <w:basedOn w:val="a0"/>
    <w:link w:val="a3"/>
    <w:rsid w:val="00391118"/>
    <w:rPr>
      <w:rFonts w:eastAsia="Times New Roman"/>
      <w:sz w:val="20"/>
      <w:szCs w:val="20"/>
      <w:lang w:val="en-US"/>
    </w:rPr>
  </w:style>
  <w:style w:type="character" w:styleId="a5">
    <w:name w:val="footnote reference"/>
    <w:aliases w:val="Ciae niinee I,Footnotes refss,текст сноски,Текст сновски,Знак сноски Н,FZ,Appel note de bas de page,fr,Знак сноски 1,Знак сноски-FN,Ciae niinee-FN,Referencia nota al pie,сноска4,Footnote Reference Superscript,Footnote Reference Arial,BVI fnr"/>
    <w:basedOn w:val="a0"/>
    <w:uiPriority w:val="99"/>
    <w:qFormat/>
    <w:rsid w:val="00391118"/>
    <w:rPr>
      <w:vertAlign w:val="superscript"/>
    </w:rPr>
  </w:style>
  <w:style w:type="paragraph" w:styleId="a6">
    <w:name w:val="List Paragraph"/>
    <w:basedOn w:val="a"/>
    <w:uiPriority w:val="34"/>
    <w:qFormat/>
    <w:rsid w:val="00391118"/>
    <w:pPr>
      <w:ind w:left="720"/>
    </w:pPr>
  </w:style>
  <w:style w:type="paragraph" w:styleId="a7">
    <w:name w:val="header"/>
    <w:basedOn w:val="a"/>
    <w:link w:val="a8"/>
    <w:uiPriority w:val="99"/>
    <w:unhideWhenUsed/>
    <w:rsid w:val="000F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DC2"/>
    <w:rPr>
      <w:rFonts w:ascii="Calibri" w:eastAsia="Calibri" w:hAnsi="Calibri"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F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DC2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8"/>
    <w:pPr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3,Текст сноски Знак Знак,Текст сноски Знак Знак Знак Знак Знак,Текст сноски Знак Знак Знак Знак Знак Знак Знак Знак,Текст сноски-FN,Знак,Table_Footnote_last Знак1,Table_Footnote_last Знак Знак,Сноски доклада,nienie,Зн,Знак4 Знак,Знак4"/>
    <w:basedOn w:val="a"/>
    <w:link w:val="a4"/>
    <w:autoRedefine/>
    <w:qFormat/>
    <w:rsid w:val="00391118"/>
    <w:pPr>
      <w:tabs>
        <w:tab w:val="num" w:pos="36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aliases w:val="Знак3 Знак,Текст сноски Знак Знак Знак,Текст сноски Знак Знак Знак Знак Знак Знак,Текст сноски Знак Знак Знак Знак Знак Знак Знак Знак Знак,Текст сноски-FN Знак,Знак Знак,Table_Footnote_last Знак1 Знак,Сноски доклада Знак,nienie Знак"/>
    <w:basedOn w:val="a0"/>
    <w:link w:val="a3"/>
    <w:rsid w:val="00391118"/>
    <w:rPr>
      <w:rFonts w:eastAsia="Times New Roman"/>
      <w:sz w:val="20"/>
      <w:szCs w:val="20"/>
      <w:lang w:val="en-US"/>
    </w:rPr>
  </w:style>
  <w:style w:type="character" w:styleId="a5">
    <w:name w:val="footnote reference"/>
    <w:aliases w:val="Ciae niinee I,Footnotes refss,текст сноски,Текст сновски,Знак сноски Н,FZ,Appel note de bas de page,fr,Знак сноски 1,Знак сноски-FN,Ciae niinee-FN,Referencia nota al pie,сноска4,Footnote Reference Superscript,Footnote Reference Arial,BVI fnr"/>
    <w:basedOn w:val="a0"/>
    <w:uiPriority w:val="99"/>
    <w:qFormat/>
    <w:rsid w:val="00391118"/>
    <w:rPr>
      <w:vertAlign w:val="superscript"/>
    </w:rPr>
  </w:style>
  <w:style w:type="paragraph" w:styleId="a6">
    <w:name w:val="List Paragraph"/>
    <w:basedOn w:val="a"/>
    <w:uiPriority w:val="34"/>
    <w:qFormat/>
    <w:rsid w:val="00391118"/>
    <w:pPr>
      <w:ind w:left="720"/>
    </w:pPr>
  </w:style>
  <w:style w:type="paragraph" w:styleId="a7">
    <w:name w:val="header"/>
    <w:basedOn w:val="a"/>
    <w:link w:val="a8"/>
    <w:uiPriority w:val="99"/>
    <w:unhideWhenUsed/>
    <w:rsid w:val="000F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DC2"/>
    <w:rPr>
      <w:rFonts w:ascii="Calibri" w:eastAsia="Calibri" w:hAnsi="Calibri"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F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DC2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511A-1794-464D-9394-96902032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АмелинЮС</dc:creator>
  <cp:lastModifiedBy>Grebennik_AI</cp:lastModifiedBy>
  <cp:revision>4</cp:revision>
  <dcterms:created xsi:type="dcterms:W3CDTF">2023-10-11T09:54:00Z</dcterms:created>
  <dcterms:modified xsi:type="dcterms:W3CDTF">2023-10-13T13:32:00Z</dcterms:modified>
</cp:coreProperties>
</file>