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3D2" w:rsidRDefault="0063632A" w:rsidP="0063632A">
      <w:pPr>
        <w:jc w:val="center"/>
        <w:rPr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7216" behindDoc="0" locked="0" layoutInCell="1" allowOverlap="1" wp14:anchorId="77AA2C19" wp14:editId="566AA0C2">
            <wp:simplePos x="0" y="0"/>
            <wp:positionH relativeFrom="column">
              <wp:posOffset>2750820</wp:posOffset>
            </wp:positionH>
            <wp:positionV relativeFrom="paragraph">
              <wp:posOffset>-230505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p w:rsidR="0063632A" w:rsidRPr="00116D22" w:rsidRDefault="0063632A" w:rsidP="0063632A">
      <w:pPr>
        <w:jc w:val="center"/>
        <w:rPr>
          <w:b/>
          <w:sz w:val="28"/>
          <w:szCs w:val="28"/>
        </w:rPr>
      </w:pPr>
      <w:r w:rsidRPr="00116D22">
        <w:rPr>
          <w:b/>
          <w:sz w:val="28"/>
          <w:szCs w:val="28"/>
        </w:rPr>
        <w:t xml:space="preserve">АДМИНИСТРАЦИЯ КОЩИНСКОГО СЕЛЬСКОГО ПОСЕЛЕНИЯ </w:t>
      </w:r>
    </w:p>
    <w:p w:rsidR="0063632A" w:rsidRPr="00116D22" w:rsidRDefault="0063632A" w:rsidP="0063632A">
      <w:pPr>
        <w:jc w:val="center"/>
        <w:rPr>
          <w:b/>
          <w:sz w:val="28"/>
          <w:szCs w:val="28"/>
        </w:rPr>
      </w:pPr>
      <w:r w:rsidRPr="00116D22">
        <w:rPr>
          <w:b/>
          <w:sz w:val="28"/>
          <w:szCs w:val="28"/>
        </w:rPr>
        <w:t>СМОЛЕНКОГО РАЙОНА СМОЛЕНКОЙ ОБЛАСТИ</w:t>
      </w:r>
    </w:p>
    <w:p w:rsidR="0063632A" w:rsidRPr="00116D22" w:rsidRDefault="0063632A" w:rsidP="0063632A">
      <w:pPr>
        <w:jc w:val="center"/>
        <w:rPr>
          <w:b/>
          <w:sz w:val="28"/>
          <w:szCs w:val="28"/>
        </w:rPr>
      </w:pPr>
    </w:p>
    <w:p w:rsidR="0063632A" w:rsidRPr="00116D22" w:rsidRDefault="0063632A" w:rsidP="0063632A">
      <w:pPr>
        <w:jc w:val="center"/>
        <w:rPr>
          <w:b/>
          <w:sz w:val="28"/>
          <w:szCs w:val="28"/>
        </w:rPr>
      </w:pPr>
      <w:r w:rsidRPr="00116D22">
        <w:rPr>
          <w:b/>
          <w:sz w:val="28"/>
          <w:szCs w:val="28"/>
        </w:rPr>
        <w:t>ПОСТАНОВЛЕНИЕ</w:t>
      </w:r>
      <w:r w:rsidR="000B6D8E">
        <w:rPr>
          <w:b/>
          <w:sz w:val="28"/>
          <w:szCs w:val="28"/>
        </w:rPr>
        <w:t xml:space="preserve">                       Проект</w:t>
      </w:r>
    </w:p>
    <w:p w:rsidR="0063632A" w:rsidRDefault="0063632A" w:rsidP="0063632A">
      <w:pPr>
        <w:ind w:firstLine="5954"/>
        <w:jc w:val="both"/>
        <w:rPr>
          <w:sz w:val="28"/>
          <w:szCs w:val="28"/>
        </w:rPr>
      </w:pPr>
    </w:p>
    <w:p w:rsidR="00B703D2" w:rsidRPr="000157DC" w:rsidRDefault="0063632A" w:rsidP="0063632A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6D8E">
        <w:rPr>
          <w:color w:val="FF0000"/>
          <w:sz w:val="28"/>
          <w:szCs w:val="28"/>
        </w:rPr>
        <w:t>_________</w:t>
      </w:r>
      <w:r>
        <w:rPr>
          <w:sz w:val="28"/>
          <w:szCs w:val="28"/>
        </w:rPr>
        <w:t xml:space="preserve"> 202</w:t>
      </w:r>
      <w:r w:rsidR="00C0764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</w:t>
      </w:r>
      <w:r w:rsidRPr="000157DC">
        <w:rPr>
          <w:color w:val="FF0000"/>
          <w:sz w:val="28"/>
          <w:szCs w:val="28"/>
        </w:rPr>
        <w:t xml:space="preserve">№ </w:t>
      </w:r>
    </w:p>
    <w:p w:rsidR="0063632A" w:rsidRDefault="0063632A" w:rsidP="0063632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633ACF" w:rsidRPr="00D11735" w:rsidTr="00A83AC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157DC" w:rsidRPr="000157DC" w:rsidRDefault="000157DC" w:rsidP="000157DC">
            <w:pPr>
              <w:jc w:val="both"/>
              <w:rPr>
                <w:sz w:val="28"/>
                <w:szCs w:val="28"/>
              </w:rPr>
            </w:pPr>
            <w:r w:rsidRPr="000157DC">
              <w:rPr>
                <w:sz w:val="28"/>
                <w:szCs w:val="28"/>
              </w:rPr>
              <w:t>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0157DC">
              <w:rPr>
                <w:sz w:val="28"/>
                <w:szCs w:val="28"/>
              </w:rPr>
              <w:t>информирования населения об установке дорожного знака или нанесении разметки на</w:t>
            </w:r>
            <w:r>
              <w:rPr>
                <w:sz w:val="28"/>
                <w:szCs w:val="28"/>
              </w:rPr>
              <w:t xml:space="preserve"> </w:t>
            </w:r>
            <w:r w:rsidRPr="000157DC">
              <w:rPr>
                <w:sz w:val="28"/>
                <w:szCs w:val="28"/>
              </w:rPr>
              <w:t>автомобильных дорогах</w:t>
            </w:r>
            <w:r>
              <w:rPr>
                <w:sz w:val="28"/>
                <w:szCs w:val="28"/>
              </w:rPr>
              <w:t xml:space="preserve"> </w:t>
            </w:r>
            <w:r w:rsidRPr="000157DC">
              <w:rPr>
                <w:sz w:val="28"/>
                <w:szCs w:val="28"/>
              </w:rPr>
              <w:t>общего пользования местного значения</w:t>
            </w:r>
            <w:r>
              <w:rPr>
                <w:sz w:val="28"/>
                <w:szCs w:val="28"/>
              </w:rPr>
              <w:t xml:space="preserve"> Кощинского сельского поселения Смоленского района Смоленской области</w:t>
            </w:r>
          </w:p>
          <w:p w:rsidR="00633ACF" w:rsidRPr="00D11735" w:rsidRDefault="00633ACF" w:rsidP="00DE62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A7090" w:rsidRPr="000157DC" w:rsidRDefault="000157DC" w:rsidP="00FA7090">
      <w:pPr>
        <w:pStyle w:val="ConsPlusNormal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0157DC">
        <w:rPr>
          <w:rFonts w:ascii="Times New Roman" w:hAnsi="Times New Roman"/>
          <w:sz w:val="28"/>
          <w:szCs w:val="28"/>
        </w:rPr>
        <w:t xml:space="preserve">В целях снижения аварийности на автомобильных дорогах общего пользования местного значения, смертности населения от дорожно-транспортных происшествий, в соответствии с Федеральными законами от 10.12.1995 № 196-ФЗ «О безопасности дорожного движения», от 06.10.2003 г.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 xml:space="preserve">Уставом </w:t>
      </w:r>
      <w:bookmarkStart w:id="0" w:name="_Hlk118108264"/>
      <w:r>
        <w:rPr>
          <w:rFonts w:ascii="Times New Roman" w:hAnsi="Times New Roman"/>
          <w:sz w:val="28"/>
          <w:szCs w:val="28"/>
        </w:rPr>
        <w:t>Кощинского сельского поселения Смоленского района Смоленской области</w:t>
      </w:r>
      <w:bookmarkEnd w:id="0"/>
      <w:r>
        <w:rPr>
          <w:rFonts w:ascii="Times New Roman" w:hAnsi="Times New Roman"/>
          <w:sz w:val="28"/>
          <w:szCs w:val="28"/>
        </w:rPr>
        <w:t xml:space="preserve">, </w:t>
      </w:r>
      <w:r w:rsidR="00FA7090" w:rsidRPr="000157DC">
        <w:rPr>
          <w:rFonts w:ascii="Times New Roman" w:hAnsi="Times New Roman"/>
          <w:iCs/>
          <w:sz w:val="28"/>
          <w:szCs w:val="28"/>
          <w:lang w:eastAsia="ar-SA"/>
        </w:rPr>
        <w:t>Администрация Кощинского сельского поселения Смоленского района Смоленской области</w:t>
      </w:r>
    </w:p>
    <w:p w:rsidR="00FA7090" w:rsidRPr="000157DC" w:rsidRDefault="00FA7090" w:rsidP="00FA7090">
      <w:pPr>
        <w:suppressAutoHyphens/>
        <w:autoSpaceDE w:val="0"/>
        <w:ind w:firstLine="709"/>
        <w:jc w:val="both"/>
        <w:rPr>
          <w:rFonts w:cs="Arial"/>
          <w:iCs/>
          <w:sz w:val="28"/>
          <w:szCs w:val="28"/>
          <w:lang w:eastAsia="ar-SA"/>
        </w:rPr>
      </w:pPr>
    </w:p>
    <w:p w:rsidR="00FA7090" w:rsidRPr="00FA7090" w:rsidRDefault="00FA7090" w:rsidP="00FA7090">
      <w:pPr>
        <w:suppressAutoHyphens/>
        <w:autoSpaceDE w:val="0"/>
        <w:ind w:firstLine="709"/>
        <w:jc w:val="both"/>
        <w:rPr>
          <w:rFonts w:cs="Arial"/>
          <w:b/>
          <w:bCs/>
          <w:iCs/>
          <w:sz w:val="28"/>
          <w:szCs w:val="28"/>
          <w:lang w:eastAsia="ar-SA"/>
        </w:rPr>
      </w:pPr>
      <w:r w:rsidRPr="00FA7090">
        <w:rPr>
          <w:rFonts w:cs="Arial"/>
          <w:b/>
          <w:bCs/>
          <w:iCs/>
          <w:sz w:val="28"/>
          <w:szCs w:val="28"/>
          <w:lang w:eastAsia="ar-SA"/>
        </w:rPr>
        <w:t>Постановляет:</w:t>
      </w:r>
    </w:p>
    <w:p w:rsidR="00827A91" w:rsidRDefault="00827A91" w:rsidP="00FA7090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000000"/>
        </w:rPr>
      </w:pPr>
    </w:p>
    <w:p w:rsidR="000157DC" w:rsidRPr="00F94FAA" w:rsidRDefault="000157DC" w:rsidP="000157DC">
      <w:pPr>
        <w:ind w:firstLine="540"/>
        <w:jc w:val="both"/>
        <w:rPr>
          <w:sz w:val="27"/>
          <w:szCs w:val="27"/>
        </w:rPr>
      </w:pPr>
      <w:r w:rsidRPr="00F94FAA">
        <w:rPr>
          <w:sz w:val="27"/>
          <w:szCs w:val="27"/>
        </w:rPr>
        <w:t>1. 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Кощинского</w:t>
      </w:r>
      <w:r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F94FAA">
        <w:rPr>
          <w:sz w:val="27"/>
          <w:szCs w:val="27"/>
        </w:rPr>
        <w:t xml:space="preserve"> </w:t>
      </w:r>
      <w:r w:rsidR="00E56C93">
        <w:rPr>
          <w:sz w:val="27"/>
          <w:szCs w:val="27"/>
        </w:rPr>
        <w:t>согласно приложению</w:t>
      </w:r>
      <w:r w:rsidRPr="00F94FAA">
        <w:rPr>
          <w:sz w:val="27"/>
          <w:szCs w:val="27"/>
        </w:rPr>
        <w:t>.</w:t>
      </w:r>
    </w:p>
    <w:p w:rsidR="000157DC" w:rsidRPr="00F94FAA" w:rsidRDefault="000157DC" w:rsidP="000157DC">
      <w:pPr>
        <w:ind w:firstLine="540"/>
        <w:jc w:val="both"/>
        <w:rPr>
          <w:sz w:val="27"/>
          <w:szCs w:val="27"/>
        </w:rPr>
      </w:pPr>
      <w:r w:rsidRPr="00F94FAA">
        <w:rPr>
          <w:sz w:val="27"/>
          <w:szCs w:val="27"/>
        </w:rPr>
        <w:t xml:space="preserve">2. </w:t>
      </w:r>
      <w:r>
        <w:rPr>
          <w:sz w:val="27"/>
          <w:szCs w:val="27"/>
        </w:rPr>
        <w:t xml:space="preserve">Администрации </w:t>
      </w:r>
      <w:r>
        <w:rPr>
          <w:sz w:val="28"/>
          <w:szCs w:val="28"/>
        </w:rPr>
        <w:t>Кощинского сельского поселения Смоленского района Смоленской области</w:t>
      </w:r>
      <w:r w:rsidRPr="00F94FAA">
        <w:rPr>
          <w:sz w:val="27"/>
          <w:szCs w:val="27"/>
        </w:rPr>
        <w:t xml:space="preserve"> 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</w:t>
      </w:r>
      <w:r>
        <w:rPr>
          <w:sz w:val="28"/>
          <w:szCs w:val="28"/>
        </w:rPr>
        <w:t>Кощинского сельского поселения Смоленского района Смоленской области</w:t>
      </w:r>
      <w:r w:rsidRPr="00F94FAA">
        <w:rPr>
          <w:sz w:val="27"/>
          <w:szCs w:val="27"/>
        </w:rPr>
        <w:t xml:space="preserve"> согласно Порядку.</w:t>
      </w:r>
    </w:p>
    <w:p w:rsidR="000157DC" w:rsidRPr="00F94FAA" w:rsidRDefault="000157DC" w:rsidP="000157DC">
      <w:pPr>
        <w:ind w:firstLine="540"/>
        <w:jc w:val="both"/>
        <w:rPr>
          <w:sz w:val="27"/>
          <w:szCs w:val="27"/>
        </w:rPr>
      </w:pPr>
      <w:r w:rsidRPr="00F94FAA">
        <w:rPr>
          <w:sz w:val="27"/>
          <w:szCs w:val="27"/>
        </w:rPr>
        <w:t xml:space="preserve">3. Контроль за выполнением настоящего </w:t>
      </w:r>
      <w:r>
        <w:rPr>
          <w:sz w:val="27"/>
          <w:szCs w:val="27"/>
        </w:rPr>
        <w:t>п</w:t>
      </w:r>
      <w:r w:rsidRPr="00F94FAA">
        <w:rPr>
          <w:sz w:val="27"/>
          <w:szCs w:val="27"/>
        </w:rPr>
        <w:t>остановления возложить на</w:t>
      </w:r>
      <w:r>
        <w:rPr>
          <w:sz w:val="27"/>
          <w:szCs w:val="27"/>
        </w:rPr>
        <w:t xml:space="preserve"> ведущего </w:t>
      </w:r>
      <w:r w:rsidRPr="00F94FAA">
        <w:rPr>
          <w:sz w:val="27"/>
          <w:szCs w:val="27"/>
        </w:rPr>
        <w:t xml:space="preserve">специалиста </w:t>
      </w:r>
      <w:r>
        <w:rPr>
          <w:sz w:val="27"/>
          <w:szCs w:val="27"/>
        </w:rPr>
        <w:t>Администрации Кощинского сельского поселения Смоленского района Смоленской области.</w:t>
      </w:r>
    </w:p>
    <w:p w:rsidR="000157DC" w:rsidRPr="00F94FAA" w:rsidRDefault="000157DC" w:rsidP="000157DC">
      <w:pPr>
        <w:ind w:firstLine="540"/>
        <w:jc w:val="both"/>
        <w:rPr>
          <w:sz w:val="27"/>
          <w:szCs w:val="27"/>
        </w:rPr>
      </w:pPr>
      <w:r w:rsidRPr="00F94FAA">
        <w:rPr>
          <w:sz w:val="27"/>
          <w:szCs w:val="27"/>
        </w:rPr>
        <w:lastRenderedPageBreak/>
        <w:t xml:space="preserve">4. </w:t>
      </w:r>
      <w:r>
        <w:rPr>
          <w:sz w:val="27"/>
          <w:szCs w:val="27"/>
        </w:rPr>
        <w:t>Разметить</w:t>
      </w:r>
      <w:r w:rsidRPr="00F94FA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настоящее постановление </w:t>
      </w:r>
      <w:r w:rsidRPr="00F94FAA">
        <w:rPr>
          <w:sz w:val="27"/>
          <w:szCs w:val="27"/>
        </w:rPr>
        <w:t xml:space="preserve">на официальном сайте Администрации </w:t>
      </w:r>
      <w:bookmarkStart w:id="1" w:name="_Hlk118108737"/>
      <w:r>
        <w:rPr>
          <w:sz w:val="27"/>
          <w:szCs w:val="27"/>
        </w:rPr>
        <w:t xml:space="preserve">Кощинского сельского поселения Смоленского района Смоленской области </w:t>
      </w:r>
      <w:bookmarkEnd w:id="1"/>
      <w:r>
        <w:rPr>
          <w:sz w:val="27"/>
          <w:szCs w:val="27"/>
        </w:rPr>
        <w:t>в информационно-телекоммуникационной сети «Интернет»</w:t>
      </w:r>
      <w:r w:rsidRPr="00F94FAA">
        <w:rPr>
          <w:sz w:val="27"/>
          <w:szCs w:val="27"/>
        </w:rPr>
        <w:t>.</w:t>
      </w: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8FC" w:rsidRDefault="006308FC" w:rsidP="00FA7090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6096"/>
        <w:gridCol w:w="4252"/>
      </w:tblGrid>
      <w:tr w:rsidR="00FA7090" w:rsidRPr="00FA7090" w:rsidTr="00443942">
        <w:tc>
          <w:tcPr>
            <w:tcW w:w="6096" w:type="dxa"/>
          </w:tcPr>
          <w:p w:rsidR="00FA7090" w:rsidRPr="00FA7090" w:rsidRDefault="00FA7090" w:rsidP="00FA709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A7090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FA7090" w:rsidRPr="00FA7090" w:rsidRDefault="00FA7090" w:rsidP="00FA709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A7090">
              <w:rPr>
                <w:sz w:val="28"/>
                <w:szCs w:val="28"/>
              </w:rPr>
              <w:t>Кощинского сельского поселения</w:t>
            </w:r>
          </w:p>
          <w:p w:rsidR="00FA7090" w:rsidRPr="00FA7090" w:rsidRDefault="00FA7090" w:rsidP="00FA709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A7090">
              <w:rPr>
                <w:sz w:val="28"/>
                <w:szCs w:val="28"/>
              </w:rPr>
              <w:t xml:space="preserve">Смоленского района Смоленской области                                             </w:t>
            </w:r>
          </w:p>
          <w:p w:rsidR="00FA7090" w:rsidRPr="00FA7090" w:rsidRDefault="00FA7090" w:rsidP="00FA7090"/>
        </w:tc>
        <w:tc>
          <w:tcPr>
            <w:tcW w:w="4252" w:type="dxa"/>
            <w:hideMark/>
          </w:tcPr>
          <w:p w:rsidR="00FA7090" w:rsidRPr="00FA7090" w:rsidRDefault="00FA7090" w:rsidP="00FA7090">
            <w:pPr>
              <w:autoSpaceDE w:val="0"/>
              <w:autoSpaceDN w:val="0"/>
              <w:adjustRightInd w:val="0"/>
              <w:ind w:left="-74" w:right="318"/>
              <w:jc w:val="both"/>
              <w:rPr>
                <w:sz w:val="28"/>
                <w:szCs w:val="28"/>
              </w:rPr>
            </w:pPr>
          </w:p>
          <w:p w:rsidR="00FA7090" w:rsidRPr="00FA7090" w:rsidRDefault="00FA7090" w:rsidP="00FA7090">
            <w:pPr>
              <w:autoSpaceDE w:val="0"/>
              <w:autoSpaceDN w:val="0"/>
              <w:adjustRightInd w:val="0"/>
              <w:ind w:left="-74" w:right="318"/>
              <w:jc w:val="both"/>
              <w:rPr>
                <w:sz w:val="28"/>
                <w:szCs w:val="28"/>
              </w:rPr>
            </w:pPr>
          </w:p>
          <w:p w:rsidR="00FA7090" w:rsidRPr="00FA7090" w:rsidRDefault="00FA7090" w:rsidP="00FA7090">
            <w:pPr>
              <w:autoSpaceDE w:val="0"/>
              <w:autoSpaceDN w:val="0"/>
              <w:adjustRightInd w:val="0"/>
              <w:ind w:left="-74" w:right="318"/>
              <w:jc w:val="both"/>
              <w:rPr>
                <w:b/>
                <w:bCs/>
                <w:sz w:val="28"/>
                <w:szCs w:val="28"/>
              </w:rPr>
            </w:pPr>
            <w:r w:rsidRPr="00FA7090">
              <w:rPr>
                <w:sz w:val="28"/>
                <w:szCs w:val="28"/>
              </w:rPr>
              <w:t xml:space="preserve">                  </w:t>
            </w:r>
            <w:r w:rsidR="000157DC">
              <w:rPr>
                <w:sz w:val="28"/>
                <w:szCs w:val="28"/>
              </w:rPr>
              <w:t xml:space="preserve"> </w:t>
            </w:r>
            <w:r w:rsidRPr="00FA7090">
              <w:rPr>
                <w:sz w:val="28"/>
                <w:szCs w:val="28"/>
              </w:rPr>
              <w:t xml:space="preserve">       </w:t>
            </w:r>
            <w:r w:rsidRPr="00FA7090">
              <w:rPr>
                <w:b/>
                <w:bCs/>
                <w:sz w:val="28"/>
                <w:szCs w:val="28"/>
              </w:rPr>
              <w:t>Н.В.Филатова</w:t>
            </w:r>
          </w:p>
          <w:p w:rsidR="00FA7090" w:rsidRPr="00FA7090" w:rsidRDefault="00FA7090" w:rsidP="00FA7090">
            <w:pPr>
              <w:autoSpaceDE w:val="0"/>
              <w:autoSpaceDN w:val="0"/>
              <w:adjustRightInd w:val="0"/>
              <w:ind w:left="-74" w:right="318"/>
              <w:jc w:val="both"/>
              <w:rPr>
                <w:sz w:val="28"/>
                <w:szCs w:val="28"/>
              </w:rPr>
            </w:pPr>
          </w:p>
          <w:p w:rsidR="00FA7090" w:rsidRDefault="00FA7090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  <w:p w:rsidR="00E56C93" w:rsidRPr="00FA7090" w:rsidRDefault="00E56C93" w:rsidP="006A3AF7">
            <w:pPr>
              <w:autoSpaceDE w:val="0"/>
              <w:autoSpaceDN w:val="0"/>
              <w:adjustRightInd w:val="0"/>
              <w:ind w:left="-74"/>
              <w:rPr>
                <w:sz w:val="28"/>
                <w:szCs w:val="28"/>
              </w:rPr>
            </w:pPr>
          </w:p>
        </w:tc>
      </w:tr>
    </w:tbl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0B6D8E" w:rsidRDefault="000B6D8E" w:rsidP="00C176DD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E56C93" w:rsidRPr="00F94FAA" w:rsidTr="00E56C93">
        <w:trPr>
          <w:jc w:val="right"/>
        </w:trPr>
        <w:tc>
          <w:tcPr>
            <w:tcW w:w="4247" w:type="dxa"/>
            <w:vAlign w:val="center"/>
          </w:tcPr>
          <w:p w:rsidR="00E56C93" w:rsidRDefault="00E56C93" w:rsidP="009B5A1C">
            <w:pPr>
              <w:rPr>
                <w:sz w:val="24"/>
                <w:szCs w:val="24"/>
              </w:rPr>
            </w:pPr>
          </w:p>
          <w:p w:rsidR="00E56C93" w:rsidRDefault="00E56C93" w:rsidP="009B5A1C">
            <w:pPr>
              <w:rPr>
                <w:sz w:val="24"/>
                <w:szCs w:val="24"/>
              </w:rPr>
            </w:pPr>
            <w:r w:rsidRPr="00F94FAA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E56C93" w:rsidRDefault="00E56C93" w:rsidP="009B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Кощинского сельского поселения Смоленского района Смоленской области</w:t>
            </w:r>
          </w:p>
          <w:p w:rsidR="00E56C93" w:rsidRPr="00F94FAA" w:rsidRDefault="00E56C93" w:rsidP="009B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хх.хх.202</w:t>
            </w:r>
            <w:r w:rsidR="000B6D8E">
              <w:rPr>
                <w:sz w:val="24"/>
                <w:szCs w:val="24"/>
              </w:rPr>
              <w:t>3</w:t>
            </w:r>
            <w:bookmarkStart w:id="2" w:name="_GoBack"/>
            <w:bookmarkEnd w:id="2"/>
            <w:r>
              <w:rPr>
                <w:sz w:val="24"/>
                <w:szCs w:val="24"/>
              </w:rPr>
              <w:t>г. № хх</w:t>
            </w:r>
          </w:p>
          <w:p w:rsidR="00E56C93" w:rsidRPr="00F94FAA" w:rsidRDefault="00E56C93" w:rsidP="009B5A1C">
            <w:pPr>
              <w:rPr>
                <w:sz w:val="24"/>
                <w:szCs w:val="24"/>
              </w:rPr>
            </w:pPr>
          </w:p>
        </w:tc>
      </w:tr>
    </w:tbl>
    <w:p w:rsidR="00E56C93" w:rsidRDefault="00E56C93" w:rsidP="00E56C93">
      <w:pPr>
        <w:rPr>
          <w:sz w:val="28"/>
          <w:szCs w:val="28"/>
        </w:rPr>
      </w:pPr>
    </w:p>
    <w:p w:rsidR="0046691B" w:rsidRPr="0046691B" w:rsidRDefault="0046691B" w:rsidP="0046691B">
      <w:pPr>
        <w:jc w:val="center"/>
        <w:rPr>
          <w:b/>
          <w:bCs/>
          <w:sz w:val="28"/>
          <w:szCs w:val="28"/>
        </w:rPr>
      </w:pPr>
      <w:r w:rsidRPr="0046691B">
        <w:rPr>
          <w:b/>
          <w:bCs/>
          <w:sz w:val="28"/>
          <w:szCs w:val="28"/>
        </w:rPr>
        <w:t>Порядок</w:t>
      </w:r>
    </w:p>
    <w:p w:rsidR="0046691B" w:rsidRPr="0046691B" w:rsidRDefault="0046691B" w:rsidP="0046691B">
      <w:pPr>
        <w:jc w:val="center"/>
        <w:rPr>
          <w:b/>
          <w:bCs/>
          <w:sz w:val="28"/>
          <w:szCs w:val="28"/>
        </w:rPr>
      </w:pPr>
      <w:r w:rsidRPr="0046691B">
        <w:rPr>
          <w:b/>
          <w:bCs/>
          <w:sz w:val="28"/>
          <w:szCs w:val="28"/>
        </w:rPr>
        <w:t>информирования населения об установке дорожного знака или нанесении разметки на автомобильных дорогах общего пользования местного значения Кощинского сельского поселения Смоленского района Смоленской области</w:t>
      </w:r>
    </w:p>
    <w:p w:rsidR="00E56C93" w:rsidRPr="00D87EA7" w:rsidRDefault="00E56C93" w:rsidP="00E56C93">
      <w:pPr>
        <w:rPr>
          <w:sz w:val="28"/>
          <w:szCs w:val="28"/>
        </w:rPr>
      </w:pPr>
      <w:r w:rsidRPr="00D87EA7">
        <w:rPr>
          <w:sz w:val="28"/>
          <w:szCs w:val="28"/>
        </w:rPr>
        <w:t> </w:t>
      </w:r>
    </w:p>
    <w:p w:rsidR="00E56C93" w:rsidRPr="00F94FAA" w:rsidRDefault="00E56C93" w:rsidP="00E56C93">
      <w:pPr>
        <w:ind w:firstLine="540"/>
        <w:jc w:val="both"/>
        <w:rPr>
          <w:sz w:val="27"/>
          <w:szCs w:val="27"/>
        </w:rPr>
      </w:pPr>
      <w:r w:rsidRPr="00F94FAA">
        <w:rPr>
          <w:sz w:val="27"/>
          <w:szCs w:val="27"/>
        </w:rPr>
        <w:t xml:space="preserve">1. 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 w:rsidR="0046691B">
        <w:rPr>
          <w:sz w:val="27"/>
          <w:szCs w:val="27"/>
        </w:rPr>
        <w:t xml:space="preserve">Кощинского сельского поселения Смоленского района Смоленской области </w:t>
      </w:r>
      <w:r w:rsidRPr="00F94FAA">
        <w:rPr>
          <w:sz w:val="27"/>
          <w:szCs w:val="27"/>
        </w:rPr>
        <w:t>разработан в целях обеспечения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</w:p>
    <w:p w:rsidR="00E56C93" w:rsidRPr="00F94FAA" w:rsidRDefault="00E56C93" w:rsidP="00E56C93">
      <w:pPr>
        <w:ind w:firstLine="540"/>
        <w:jc w:val="both"/>
        <w:rPr>
          <w:sz w:val="27"/>
          <w:szCs w:val="27"/>
        </w:rPr>
      </w:pPr>
      <w:r w:rsidRPr="00F94FAA">
        <w:rPr>
          <w:sz w:val="27"/>
          <w:szCs w:val="27"/>
        </w:rPr>
        <w:t>2. 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общего пользования местного значения в границах муниципального образования</w:t>
      </w:r>
      <w:r>
        <w:rPr>
          <w:sz w:val="27"/>
          <w:szCs w:val="27"/>
        </w:rPr>
        <w:t xml:space="preserve"> </w:t>
      </w:r>
      <w:r w:rsidR="0046691B">
        <w:rPr>
          <w:sz w:val="27"/>
          <w:szCs w:val="27"/>
        </w:rPr>
        <w:t>Кощинского сельского поселения Смоленского района Смоленской области</w:t>
      </w:r>
      <w:r w:rsidRPr="00F94FAA">
        <w:rPr>
          <w:sz w:val="27"/>
          <w:szCs w:val="27"/>
        </w:rPr>
        <w:t>.</w:t>
      </w:r>
    </w:p>
    <w:p w:rsidR="00E56C93" w:rsidRPr="00F94FAA" w:rsidRDefault="00E56C93" w:rsidP="00E56C93">
      <w:pPr>
        <w:ind w:firstLine="540"/>
        <w:jc w:val="both"/>
        <w:rPr>
          <w:sz w:val="27"/>
          <w:szCs w:val="27"/>
        </w:rPr>
      </w:pPr>
      <w:r w:rsidRPr="00F94FAA">
        <w:rPr>
          <w:sz w:val="27"/>
          <w:szCs w:val="27"/>
        </w:rPr>
        <w:t>3. Не позднее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 либо выезд на такую дорогу или проезжую часть (знаки 5.5, 5.7.1, 5.7.2), установленных Правилами дорожного движения, утвержденными  постановлением Правительства Российской Федерации от 23.10.1993 № 1090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общего пользования местного значения муниципального образования.</w:t>
      </w:r>
    </w:p>
    <w:p w:rsidR="00E56C93" w:rsidRPr="00F94FAA" w:rsidRDefault="00E56C93" w:rsidP="00E56C93">
      <w:pPr>
        <w:ind w:firstLine="540"/>
        <w:jc w:val="both"/>
        <w:rPr>
          <w:sz w:val="27"/>
          <w:szCs w:val="27"/>
        </w:rPr>
      </w:pPr>
      <w:r w:rsidRPr="00F94FAA">
        <w:rPr>
          <w:sz w:val="27"/>
          <w:szCs w:val="27"/>
        </w:rPr>
        <w:t>4. Информирование осуществляется в установленные п. 3 настоящего Порядка сроки посредством:</w:t>
      </w:r>
    </w:p>
    <w:p w:rsidR="00E56C93" w:rsidRPr="00F94FAA" w:rsidRDefault="00E56C93" w:rsidP="00E56C93">
      <w:pPr>
        <w:ind w:firstLine="540"/>
        <w:jc w:val="both"/>
        <w:rPr>
          <w:sz w:val="27"/>
          <w:szCs w:val="27"/>
        </w:rPr>
      </w:pPr>
      <w:r w:rsidRPr="00F94FAA">
        <w:rPr>
          <w:sz w:val="27"/>
          <w:szCs w:val="27"/>
        </w:rPr>
        <w:t xml:space="preserve">- размещения информации на официальном сайте </w:t>
      </w:r>
      <w:r w:rsidR="0046691B" w:rsidRPr="00F94FAA">
        <w:rPr>
          <w:sz w:val="27"/>
          <w:szCs w:val="27"/>
        </w:rPr>
        <w:t xml:space="preserve">Администрации </w:t>
      </w:r>
      <w:r w:rsidR="0046691B">
        <w:rPr>
          <w:sz w:val="27"/>
          <w:szCs w:val="27"/>
        </w:rPr>
        <w:t xml:space="preserve">Кощинского сельского поселения Смоленского района Смоленской области в информационно-телекоммуникационной сети «Интернет» </w:t>
      </w:r>
      <w:r w:rsidR="0046691B" w:rsidRPr="0046691B">
        <w:rPr>
          <w:sz w:val="27"/>
          <w:szCs w:val="27"/>
          <w:lang w:val="en-US"/>
        </w:rPr>
        <w:t>http</w:t>
      </w:r>
      <w:r w:rsidR="0046691B" w:rsidRPr="0046691B">
        <w:rPr>
          <w:sz w:val="27"/>
          <w:szCs w:val="27"/>
        </w:rPr>
        <w:t>://</w:t>
      </w:r>
      <w:r w:rsidR="0046691B" w:rsidRPr="0046691B">
        <w:rPr>
          <w:sz w:val="27"/>
          <w:szCs w:val="27"/>
          <w:lang w:val="en-US"/>
        </w:rPr>
        <w:t>koshino</w:t>
      </w:r>
      <w:r w:rsidR="0046691B" w:rsidRPr="0046691B">
        <w:rPr>
          <w:sz w:val="27"/>
          <w:szCs w:val="27"/>
        </w:rPr>
        <w:t>.</w:t>
      </w:r>
      <w:r w:rsidR="0046691B" w:rsidRPr="0046691B">
        <w:rPr>
          <w:sz w:val="27"/>
          <w:szCs w:val="27"/>
          <w:lang w:val="en-US"/>
        </w:rPr>
        <w:t>smol</w:t>
      </w:r>
      <w:r w:rsidR="0046691B" w:rsidRPr="0046691B">
        <w:rPr>
          <w:sz w:val="27"/>
          <w:szCs w:val="27"/>
        </w:rPr>
        <w:t>-</w:t>
      </w:r>
      <w:r w:rsidR="0046691B" w:rsidRPr="0046691B">
        <w:rPr>
          <w:sz w:val="27"/>
          <w:szCs w:val="27"/>
          <w:lang w:val="en-US"/>
        </w:rPr>
        <w:t>ray</w:t>
      </w:r>
      <w:r w:rsidR="0046691B" w:rsidRPr="0046691B">
        <w:rPr>
          <w:sz w:val="27"/>
          <w:szCs w:val="27"/>
        </w:rPr>
        <w:t>.</w:t>
      </w:r>
      <w:r w:rsidR="0046691B" w:rsidRPr="0046691B">
        <w:rPr>
          <w:sz w:val="27"/>
          <w:szCs w:val="27"/>
          <w:lang w:val="en-US"/>
        </w:rPr>
        <w:t>ru</w:t>
      </w:r>
      <w:r w:rsidR="0046691B" w:rsidRPr="0046691B">
        <w:rPr>
          <w:sz w:val="27"/>
          <w:szCs w:val="27"/>
        </w:rPr>
        <w:t>/</w:t>
      </w:r>
      <w:r w:rsidRPr="00F94FAA">
        <w:rPr>
          <w:sz w:val="27"/>
          <w:szCs w:val="27"/>
        </w:rPr>
        <w:t>.</w:t>
      </w:r>
    </w:p>
    <w:p w:rsidR="00E56C93" w:rsidRPr="00F94FAA" w:rsidRDefault="00E56C93" w:rsidP="00E56C93">
      <w:pPr>
        <w:ind w:firstLine="540"/>
        <w:jc w:val="both"/>
        <w:rPr>
          <w:sz w:val="27"/>
          <w:szCs w:val="27"/>
        </w:rPr>
      </w:pPr>
      <w:r w:rsidRPr="00F94FAA">
        <w:rPr>
          <w:sz w:val="27"/>
          <w:szCs w:val="27"/>
        </w:rPr>
        <w:t xml:space="preserve">В качестве дополнительных средств информирования населения могут использоваться иные источники (сообщества в социальных сетях, </w:t>
      </w:r>
      <w:r w:rsidR="0046691B">
        <w:rPr>
          <w:sz w:val="27"/>
          <w:szCs w:val="27"/>
        </w:rPr>
        <w:t>информационные стенды</w:t>
      </w:r>
      <w:r w:rsidRPr="00F94FAA">
        <w:rPr>
          <w:sz w:val="27"/>
          <w:szCs w:val="27"/>
        </w:rPr>
        <w:t>), способствующие информированию населения об установке дорожного знака или нанесения разметки. </w:t>
      </w:r>
    </w:p>
    <w:p w:rsidR="00147899" w:rsidRPr="00147899" w:rsidRDefault="00147899" w:rsidP="00E56C93">
      <w:pPr>
        <w:shd w:val="clear" w:color="auto" w:fill="FFFFFF"/>
        <w:jc w:val="center"/>
        <w:rPr>
          <w:sz w:val="28"/>
          <w:szCs w:val="28"/>
        </w:rPr>
      </w:pPr>
    </w:p>
    <w:sectPr w:rsidR="00147899" w:rsidRPr="00147899" w:rsidSect="0010113E">
      <w:headerReference w:type="default" r:id="rId9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43C" w:rsidRDefault="00FC443C">
      <w:r>
        <w:separator/>
      </w:r>
    </w:p>
  </w:endnote>
  <w:endnote w:type="continuationSeparator" w:id="0">
    <w:p w:rsidR="00FC443C" w:rsidRDefault="00FC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43C" w:rsidRDefault="00FC443C">
      <w:r>
        <w:separator/>
      </w:r>
    </w:p>
  </w:footnote>
  <w:footnote w:type="continuationSeparator" w:id="0">
    <w:p w:rsidR="00FC443C" w:rsidRDefault="00FC4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ECE" w:rsidRPr="00827A91" w:rsidRDefault="001B54E8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0D633B">
      <w:rPr>
        <w:noProof/>
        <w:sz w:val="28"/>
        <w:szCs w:val="28"/>
      </w:rPr>
      <w:t>4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ECE"/>
    <w:rsid w:val="000028EE"/>
    <w:rsid w:val="000100E5"/>
    <w:rsid w:val="000157DC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1CB5"/>
    <w:rsid w:val="000B6D8E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348FA"/>
    <w:rsid w:val="001444E3"/>
    <w:rsid w:val="00145C81"/>
    <w:rsid w:val="00147899"/>
    <w:rsid w:val="00160998"/>
    <w:rsid w:val="00161BD6"/>
    <w:rsid w:val="001668FE"/>
    <w:rsid w:val="00177B6B"/>
    <w:rsid w:val="001812B4"/>
    <w:rsid w:val="001B534E"/>
    <w:rsid w:val="001B54E8"/>
    <w:rsid w:val="001C01A8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4660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6691B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C5CE6"/>
    <w:rsid w:val="004D1790"/>
    <w:rsid w:val="004D369C"/>
    <w:rsid w:val="004D6678"/>
    <w:rsid w:val="004D684E"/>
    <w:rsid w:val="004E771E"/>
    <w:rsid w:val="004F11B4"/>
    <w:rsid w:val="005110C5"/>
    <w:rsid w:val="00515215"/>
    <w:rsid w:val="0052061A"/>
    <w:rsid w:val="00534E57"/>
    <w:rsid w:val="005533B0"/>
    <w:rsid w:val="005600EE"/>
    <w:rsid w:val="00560296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3632A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A3AF7"/>
    <w:rsid w:val="006B521C"/>
    <w:rsid w:val="006C13E4"/>
    <w:rsid w:val="006C7439"/>
    <w:rsid w:val="006D3433"/>
    <w:rsid w:val="006D4169"/>
    <w:rsid w:val="006E181B"/>
    <w:rsid w:val="006F0B5C"/>
    <w:rsid w:val="006F6CA3"/>
    <w:rsid w:val="007038DB"/>
    <w:rsid w:val="00704209"/>
    <w:rsid w:val="00707174"/>
    <w:rsid w:val="00716637"/>
    <w:rsid w:val="00716FAC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B62BD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0764B"/>
    <w:rsid w:val="00C12743"/>
    <w:rsid w:val="00C1578A"/>
    <w:rsid w:val="00C176DD"/>
    <w:rsid w:val="00C3288A"/>
    <w:rsid w:val="00C32F9D"/>
    <w:rsid w:val="00C344D4"/>
    <w:rsid w:val="00C35E83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17743"/>
    <w:rsid w:val="00D23D60"/>
    <w:rsid w:val="00D242F2"/>
    <w:rsid w:val="00D250A7"/>
    <w:rsid w:val="00D33ECE"/>
    <w:rsid w:val="00D35CB7"/>
    <w:rsid w:val="00D520F9"/>
    <w:rsid w:val="00D547CA"/>
    <w:rsid w:val="00D54D58"/>
    <w:rsid w:val="00D57682"/>
    <w:rsid w:val="00D607DE"/>
    <w:rsid w:val="00D61A46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56C93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73C76"/>
    <w:rsid w:val="00F83BFC"/>
    <w:rsid w:val="00F87BB4"/>
    <w:rsid w:val="00FA5E88"/>
    <w:rsid w:val="00FA7090"/>
    <w:rsid w:val="00FB72CF"/>
    <w:rsid w:val="00FC0C73"/>
    <w:rsid w:val="00FC3C47"/>
    <w:rsid w:val="00FC443C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D79F8"/>
  <w15:docId w15:val="{55B92F8F-DE9D-4EDA-998A-B6F6BAF8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3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306CC-FDA4-429B-8387-DEEC9F76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110</cp:revision>
  <cp:lastPrinted>2022-10-04T06:22:00Z</cp:lastPrinted>
  <dcterms:created xsi:type="dcterms:W3CDTF">2021-04-07T06:20:00Z</dcterms:created>
  <dcterms:modified xsi:type="dcterms:W3CDTF">2023-05-17T12:31:00Z</dcterms:modified>
</cp:coreProperties>
</file>