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49" w:rsidRDefault="00887C3C" w:rsidP="004F2277">
      <w:pPr>
        <w:shd w:val="clear" w:color="auto" w:fill="FFFFFF"/>
        <w:tabs>
          <w:tab w:val="left" w:pos="1176"/>
          <w:tab w:val="left" w:pos="11700"/>
        </w:tabs>
        <w:ind w:left="-851" w:right="-186"/>
        <w:jc w:val="center"/>
        <w:rPr>
          <w:caps/>
        </w:rPr>
      </w:pPr>
      <w:r>
        <w:rPr>
          <w:caps/>
        </w:rPr>
        <w:t xml:space="preserve">         </w:t>
      </w:r>
    </w:p>
    <w:p w:rsidR="004F2277" w:rsidRDefault="00887C3C" w:rsidP="004F2277">
      <w:pPr>
        <w:shd w:val="clear" w:color="auto" w:fill="FFFFFF"/>
        <w:tabs>
          <w:tab w:val="left" w:pos="1176"/>
          <w:tab w:val="left" w:pos="11700"/>
        </w:tabs>
        <w:ind w:left="-851" w:right="-186"/>
        <w:jc w:val="center"/>
        <w:rPr>
          <w:caps/>
        </w:rPr>
      </w:pPr>
      <w:r>
        <w:rPr>
          <w:caps/>
        </w:rPr>
        <w:t xml:space="preserve">  </w:t>
      </w:r>
      <w:r w:rsidR="00560149">
        <w:rPr>
          <w:caps/>
          <w:noProof/>
        </w:rPr>
        <w:drawing>
          <wp:inline distT="0" distB="0" distL="0" distR="0" wp14:anchorId="08EF4028" wp14:editId="5D7CF634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t xml:space="preserve">                                                                                      </w:t>
      </w:r>
    </w:p>
    <w:p w:rsidR="004F2277" w:rsidRPr="0035094A" w:rsidRDefault="004F2277" w:rsidP="004F2277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  <w:sz w:val="36"/>
          <w:szCs w:val="36"/>
        </w:rPr>
      </w:pPr>
    </w:p>
    <w:tbl>
      <w:tblPr>
        <w:tblpPr w:leftFromText="180" w:rightFromText="180" w:vertAnchor="text" w:horzAnchor="margin" w:tblpXSpec="center" w:tblpY="-26"/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4F2277" w:rsidTr="004F2277">
        <w:tc>
          <w:tcPr>
            <w:tcW w:w="10055" w:type="dxa"/>
            <w:hideMark/>
          </w:tcPr>
          <w:p w:rsidR="004F2277" w:rsidRDefault="004F2277">
            <w:pPr>
              <w:spacing w:before="360" w:line="360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 КОЩИНСКОГО СЕЛЬСКОГО ПОСЕЛЕНИЯ СМОЛЕНСКОГО РАЙОНА СМОЛЕНСКОЙ ОБЛАСТИ</w:t>
            </w:r>
          </w:p>
        </w:tc>
      </w:tr>
    </w:tbl>
    <w:p w:rsidR="004F2277" w:rsidRDefault="004F2277" w:rsidP="004F2277">
      <w:pPr>
        <w:tabs>
          <w:tab w:val="left" w:pos="3300"/>
          <w:tab w:val="right" w:pos="10488"/>
        </w:tabs>
        <w:rPr>
          <w:b/>
          <w:bCs/>
          <w:sz w:val="28"/>
          <w:szCs w:val="28"/>
        </w:rPr>
      </w:pPr>
      <w:r>
        <w:tab/>
        <w:t xml:space="preserve">             </w:t>
      </w:r>
      <w:r>
        <w:rPr>
          <w:b/>
          <w:bCs/>
          <w:sz w:val="28"/>
          <w:szCs w:val="28"/>
        </w:rPr>
        <w:t>РЕШЕНИЕ</w:t>
      </w:r>
    </w:p>
    <w:p w:rsidR="004F2277" w:rsidRDefault="004F2277" w:rsidP="004F2277">
      <w:pPr>
        <w:tabs>
          <w:tab w:val="left" w:pos="3300"/>
          <w:tab w:val="right" w:pos="10488"/>
        </w:tabs>
        <w:rPr>
          <w:sz w:val="28"/>
          <w:szCs w:val="28"/>
        </w:rPr>
      </w:pPr>
    </w:p>
    <w:p w:rsidR="004F2277" w:rsidRDefault="00302B11" w:rsidP="004F2277">
      <w:pPr>
        <w:rPr>
          <w:sz w:val="28"/>
          <w:szCs w:val="28"/>
        </w:rPr>
      </w:pPr>
      <w:r>
        <w:rPr>
          <w:bCs/>
          <w:sz w:val="28"/>
          <w:szCs w:val="28"/>
        </w:rPr>
        <w:t>от</w:t>
      </w:r>
      <w:r w:rsidR="00560149">
        <w:rPr>
          <w:bCs/>
          <w:sz w:val="28"/>
          <w:szCs w:val="28"/>
        </w:rPr>
        <w:t xml:space="preserve"> </w:t>
      </w:r>
      <w:r w:rsidR="004769C9">
        <w:rPr>
          <w:bCs/>
          <w:sz w:val="28"/>
          <w:szCs w:val="28"/>
        </w:rPr>
        <w:t xml:space="preserve">12 </w:t>
      </w:r>
      <w:r w:rsidR="00766C63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2023</w:t>
      </w:r>
      <w:r w:rsidR="004F2277">
        <w:rPr>
          <w:bCs/>
          <w:sz w:val="28"/>
          <w:szCs w:val="28"/>
        </w:rPr>
        <w:t xml:space="preserve"> го</w:t>
      </w:r>
      <w:r w:rsidR="00D4348E">
        <w:rPr>
          <w:bCs/>
          <w:sz w:val="28"/>
          <w:szCs w:val="28"/>
        </w:rPr>
        <w:t xml:space="preserve">да                      </w:t>
      </w:r>
      <w:r w:rsidR="00560149">
        <w:rPr>
          <w:bCs/>
          <w:sz w:val="28"/>
          <w:szCs w:val="28"/>
        </w:rPr>
        <w:t xml:space="preserve">   </w:t>
      </w:r>
      <w:r w:rsidR="009A3A2B">
        <w:rPr>
          <w:bCs/>
          <w:sz w:val="28"/>
          <w:szCs w:val="28"/>
        </w:rPr>
        <w:t xml:space="preserve"> </w:t>
      </w:r>
      <w:r w:rsidR="004769C9">
        <w:rPr>
          <w:bCs/>
          <w:sz w:val="28"/>
          <w:szCs w:val="28"/>
        </w:rPr>
        <w:t xml:space="preserve">   </w:t>
      </w:r>
      <w:r w:rsidR="004F2277">
        <w:rPr>
          <w:bCs/>
          <w:sz w:val="28"/>
          <w:szCs w:val="28"/>
        </w:rPr>
        <w:t xml:space="preserve"> № </w:t>
      </w:r>
      <w:r w:rsidR="004769C9">
        <w:rPr>
          <w:bCs/>
          <w:sz w:val="28"/>
          <w:szCs w:val="28"/>
        </w:rPr>
        <w:t>9</w:t>
      </w:r>
      <w:r w:rsidR="00766C63">
        <w:rPr>
          <w:bCs/>
          <w:sz w:val="28"/>
          <w:szCs w:val="28"/>
        </w:rPr>
        <w:t xml:space="preserve">                                          </w:t>
      </w:r>
    </w:p>
    <w:p w:rsidR="004F2277" w:rsidRDefault="004F2277" w:rsidP="004F2277">
      <w:pPr>
        <w:tabs>
          <w:tab w:val="left" w:pos="2680"/>
        </w:tabs>
        <w:rPr>
          <w:b/>
          <w:bCs/>
          <w:sz w:val="28"/>
          <w:szCs w:val="28"/>
        </w:rPr>
      </w:pPr>
    </w:p>
    <w:p w:rsidR="004F2277" w:rsidRDefault="004F2277" w:rsidP="004F2277">
      <w:pPr>
        <w:keepNext/>
        <w:keepLines/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A3A2B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об исполнении бюджета муниципального </w:t>
      </w:r>
      <w:r w:rsidR="009A3A2B">
        <w:rPr>
          <w:sz w:val="28"/>
          <w:szCs w:val="28"/>
        </w:rPr>
        <w:t>образования Кощинского</w:t>
      </w:r>
      <w:r>
        <w:rPr>
          <w:sz w:val="28"/>
          <w:szCs w:val="28"/>
        </w:rPr>
        <w:t xml:space="preserve">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 xml:space="preserve"> год 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F2277" w:rsidRDefault="004F2277" w:rsidP="004F2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информацию Главы муниципального образования Кощинского сельского поселения Смоленского района Смоленской области Филатовой Н.В. об утверждении   отчета   об исполнении бюджета   Кощинского сельского поселения Смоленского района Смоленской о</w:t>
      </w:r>
      <w:r w:rsidR="00887C3C">
        <w:rPr>
          <w:sz w:val="28"/>
          <w:szCs w:val="28"/>
        </w:rPr>
        <w:t>бласти  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 xml:space="preserve"> год,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Администрации Кощинского сельского поселения Смоленского района Смоленской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Кощинского сельского поселения</w:t>
      </w:r>
    </w:p>
    <w:p w:rsidR="004F2277" w:rsidRDefault="004F2277" w:rsidP="004F2277">
      <w:pPr>
        <w:jc w:val="both"/>
        <w:rPr>
          <w:sz w:val="28"/>
          <w:szCs w:val="28"/>
        </w:rPr>
      </w:pPr>
    </w:p>
    <w:p w:rsidR="004F2277" w:rsidRDefault="004F2277" w:rsidP="004F22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1. Утвердить отчет об исполнении бюджета муниципального образования Кощинского сельского поселения </w:t>
      </w:r>
      <w:r w:rsidR="00887C3C">
        <w:rPr>
          <w:sz w:val="28"/>
          <w:szCs w:val="28"/>
        </w:rPr>
        <w:t>Смоленского района Смоленской области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 xml:space="preserve"> год по доходам в сумме </w:t>
      </w:r>
      <w:r w:rsidR="001308B5">
        <w:rPr>
          <w:b/>
          <w:sz w:val="28"/>
          <w:szCs w:val="28"/>
        </w:rPr>
        <w:t>17 825,4</w:t>
      </w:r>
      <w:r>
        <w:rPr>
          <w:sz w:val="28"/>
          <w:szCs w:val="28"/>
        </w:rPr>
        <w:t xml:space="preserve"> тыс. рублей, по расходам в сумме </w:t>
      </w:r>
      <w:r w:rsidR="001308B5">
        <w:rPr>
          <w:b/>
          <w:sz w:val="28"/>
          <w:szCs w:val="28"/>
        </w:rPr>
        <w:t>17 591,0</w:t>
      </w:r>
      <w:r>
        <w:rPr>
          <w:sz w:val="28"/>
          <w:szCs w:val="28"/>
        </w:rPr>
        <w:t xml:space="preserve"> тыс. рублей с превышением </w:t>
      </w:r>
      <w:r w:rsidR="005F180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5F180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1308B5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области) в сумме </w:t>
      </w:r>
      <w:r w:rsidR="001308B5">
        <w:rPr>
          <w:b/>
          <w:sz w:val="28"/>
          <w:szCs w:val="28"/>
        </w:rPr>
        <w:t>234,4</w:t>
      </w:r>
      <w:r>
        <w:rPr>
          <w:sz w:val="28"/>
          <w:szCs w:val="28"/>
        </w:rPr>
        <w:t xml:space="preserve"> тыс. рублей.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4F2277" w:rsidRDefault="004F2277" w:rsidP="004F22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показатели:</w:t>
      </w:r>
    </w:p>
    <w:p w:rsidR="004F2277" w:rsidRDefault="004F2277" w:rsidP="004F22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</w:t>
      </w:r>
      <w:r w:rsidR="009A3A2B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муниципального образования Кощинского сельского поселения Смоленского района Смоленской области </w:t>
      </w:r>
      <w:r w:rsidR="00887C3C">
        <w:rPr>
          <w:sz w:val="28"/>
          <w:szCs w:val="28"/>
        </w:rPr>
        <w:t>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="009A3A2B">
        <w:rPr>
          <w:sz w:val="28"/>
          <w:szCs w:val="28"/>
        </w:rPr>
        <w:t>год согласно</w:t>
      </w:r>
      <w:r>
        <w:rPr>
          <w:sz w:val="28"/>
          <w:szCs w:val="28"/>
        </w:rPr>
        <w:t xml:space="preserve"> приложению №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      2. расходов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 xml:space="preserve"> год по ведомственной структуре расходов </w:t>
      </w:r>
      <w:r w:rsidR="009A3A2B">
        <w:rPr>
          <w:sz w:val="28"/>
          <w:szCs w:val="28"/>
        </w:rPr>
        <w:t>бюджетов согласно</w:t>
      </w:r>
      <w:r>
        <w:rPr>
          <w:sz w:val="28"/>
          <w:szCs w:val="28"/>
        </w:rPr>
        <w:t xml:space="preserve"> приложению № 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4F227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 расходов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> год по разделам и подразделам классификации расходов бюджетов согласно приложению № 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9A3A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источников финансирования дефицита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302B11">
        <w:rPr>
          <w:sz w:val="28"/>
          <w:szCs w:val="28"/>
        </w:rPr>
        <w:t>22</w:t>
      </w:r>
      <w:r>
        <w:rPr>
          <w:sz w:val="28"/>
          <w:szCs w:val="28"/>
        </w:rPr>
        <w:t> год по кодам классификации источников финансирования дефицита бюджетов согласно приложению № 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решению.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«Сельская правда».</w:t>
      </w:r>
      <w:r>
        <w:rPr>
          <w:b/>
          <w:bCs/>
          <w:sz w:val="28"/>
          <w:szCs w:val="28"/>
        </w:rPr>
        <w:t xml:space="preserve"> 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>
        <w:rPr>
          <w:b/>
          <w:bCs/>
          <w:sz w:val="28"/>
          <w:szCs w:val="28"/>
        </w:rPr>
        <w:t xml:space="preserve"> 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/>
    <w:p w:rsidR="004F2277" w:rsidRDefault="004F2277" w:rsidP="004F2277"/>
    <w:p w:rsidR="009A5106" w:rsidRDefault="009A5106"/>
    <w:p w:rsidR="001818E8" w:rsidRDefault="001818E8"/>
    <w:p w:rsidR="001818E8" w:rsidRDefault="001818E8"/>
    <w:p w:rsidR="001818E8" w:rsidRDefault="001818E8"/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 xml:space="preserve">Кощинского сельского поселения </w:t>
      </w:r>
    </w:p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          </w:t>
      </w:r>
      <w:r>
        <w:rPr>
          <w:b/>
          <w:sz w:val="28"/>
          <w:szCs w:val="28"/>
        </w:rPr>
        <w:t>Н.В.Филатова</w:t>
      </w:r>
      <w:r>
        <w:rPr>
          <w:sz w:val="28"/>
          <w:szCs w:val="28"/>
        </w:rPr>
        <w:t xml:space="preserve">    </w:t>
      </w:r>
    </w:p>
    <w:p w:rsidR="0035094A" w:rsidRDefault="0035094A" w:rsidP="0035094A">
      <w:r>
        <w:t xml:space="preserve"> </w:t>
      </w:r>
    </w:p>
    <w:p w:rsidR="001818E8" w:rsidRPr="0035094A" w:rsidRDefault="001818E8">
      <w:pPr>
        <w:rPr>
          <w:sz w:val="28"/>
          <w:szCs w:val="28"/>
        </w:rPr>
      </w:pPr>
    </w:p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691C1F" w:rsidRDefault="00691C1F" w:rsidP="0035094A"/>
    <w:p w:rsidR="00887C3C" w:rsidRDefault="00887C3C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1818E8" w:rsidRDefault="001818E8" w:rsidP="001818E8">
      <w:pPr>
        <w:jc w:val="right"/>
      </w:pPr>
    </w:p>
    <w:p w:rsidR="001818E8" w:rsidRDefault="001818E8" w:rsidP="001818E8">
      <w:pPr>
        <w:jc w:val="right"/>
      </w:pPr>
    </w:p>
    <w:p w:rsidR="001818E8" w:rsidRPr="00B376B4" w:rsidRDefault="001818E8" w:rsidP="001818E8">
      <w:pPr>
        <w:jc w:val="right"/>
      </w:pPr>
      <w:r w:rsidRPr="00B376B4">
        <w:t>Приложение №1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Совета депутатов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отчета об исполнении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образования Кощинского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2022</w:t>
      </w:r>
      <w:r w:rsidRPr="00B376B4">
        <w:rPr>
          <w:sz w:val="18"/>
          <w:szCs w:val="18"/>
        </w:rPr>
        <w:t xml:space="preserve"> год</w:t>
      </w:r>
      <w:r>
        <w:rPr>
          <w:sz w:val="18"/>
          <w:szCs w:val="18"/>
        </w:rPr>
        <w:t>»</w:t>
      </w:r>
      <w:r w:rsidRPr="00B376B4">
        <w:rPr>
          <w:sz w:val="18"/>
          <w:szCs w:val="18"/>
        </w:rPr>
        <w:t xml:space="preserve"> </w:t>
      </w:r>
    </w:p>
    <w:p w:rsidR="001818E8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4769C9">
        <w:rPr>
          <w:sz w:val="18"/>
          <w:szCs w:val="18"/>
        </w:rPr>
        <w:t xml:space="preserve">                               </w:t>
      </w:r>
      <w:bookmarkStart w:id="0" w:name="_GoBack"/>
      <w:bookmarkEnd w:id="0"/>
      <w:r>
        <w:rPr>
          <w:sz w:val="18"/>
          <w:szCs w:val="18"/>
        </w:rPr>
        <w:t xml:space="preserve">    </w:t>
      </w:r>
      <w:r w:rsidRPr="00B376B4">
        <w:rPr>
          <w:sz w:val="18"/>
          <w:szCs w:val="18"/>
        </w:rPr>
        <w:t>от</w:t>
      </w:r>
      <w:r w:rsidR="004769C9">
        <w:rPr>
          <w:sz w:val="18"/>
          <w:szCs w:val="18"/>
        </w:rPr>
        <w:t xml:space="preserve"> 12</w:t>
      </w:r>
      <w:r w:rsidR="00DC124F">
        <w:rPr>
          <w:sz w:val="18"/>
          <w:szCs w:val="18"/>
        </w:rPr>
        <w:t>.04</w:t>
      </w:r>
      <w:r>
        <w:rPr>
          <w:sz w:val="18"/>
          <w:szCs w:val="18"/>
        </w:rPr>
        <w:t>.2023</w:t>
      </w:r>
      <w:r w:rsidRPr="00B376B4">
        <w:rPr>
          <w:sz w:val="18"/>
          <w:szCs w:val="18"/>
        </w:rPr>
        <w:t xml:space="preserve"> №</w:t>
      </w:r>
      <w:r w:rsidR="004769C9">
        <w:rPr>
          <w:sz w:val="18"/>
          <w:szCs w:val="18"/>
        </w:rPr>
        <w:t xml:space="preserve"> 9</w:t>
      </w:r>
    </w:p>
    <w:p w:rsidR="003611F1" w:rsidRDefault="003611F1" w:rsidP="003611F1">
      <w:pPr>
        <w:jc w:val="right"/>
        <w:rPr>
          <w:sz w:val="18"/>
          <w:szCs w:val="18"/>
        </w:rPr>
      </w:pPr>
    </w:p>
    <w:p w:rsidR="003611F1" w:rsidRPr="003611F1" w:rsidRDefault="003611F1" w:rsidP="003611F1">
      <w:pPr>
        <w:jc w:val="right"/>
        <w:rPr>
          <w:sz w:val="18"/>
          <w:szCs w:val="18"/>
        </w:rPr>
      </w:pPr>
    </w:p>
    <w:p w:rsidR="001818E8" w:rsidRPr="00F05DB3" w:rsidRDefault="00B376B4" w:rsidP="001818E8">
      <w:pPr>
        <w:jc w:val="center"/>
        <w:rPr>
          <w:b/>
          <w:sz w:val="28"/>
          <w:szCs w:val="28"/>
        </w:rPr>
      </w:pPr>
      <w:r w:rsidRPr="00F05DB3">
        <w:rPr>
          <w:b/>
          <w:sz w:val="28"/>
          <w:szCs w:val="28"/>
        </w:rPr>
        <w:t>Доходы</w:t>
      </w:r>
      <w:r w:rsidR="001818E8" w:rsidRPr="00F05DB3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</w:t>
      </w:r>
      <w:r w:rsidR="00887C3C" w:rsidRPr="00F05DB3">
        <w:rPr>
          <w:b/>
          <w:sz w:val="28"/>
          <w:szCs w:val="28"/>
        </w:rPr>
        <w:t>айона Смоленской области за 20</w:t>
      </w:r>
      <w:r w:rsidR="00302B11">
        <w:rPr>
          <w:b/>
          <w:sz w:val="28"/>
          <w:szCs w:val="28"/>
        </w:rPr>
        <w:t>22</w:t>
      </w:r>
      <w:r w:rsidR="001818E8" w:rsidRPr="00F05DB3">
        <w:rPr>
          <w:b/>
          <w:sz w:val="28"/>
          <w:szCs w:val="28"/>
        </w:rPr>
        <w:t xml:space="preserve"> год.</w:t>
      </w:r>
    </w:p>
    <w:p w:rsidR="003611F1" w:rsidRDefault="003611F1" w:rsidP="001818E8">
      <w:pPr>
        <w:jc w:val="center"/>
        <w:rPr>
          <w:sz w:val="28"/>
          <w:szCs w:val="28"/>
        </w:rPr>
      </w:pPr>
    </w:p>
    <w:p w:rsidR="00D71E84" w:rsidRDefault="00D71E84" w:rsidP="001818E8">
      <w:pPr>
        <w:jc w:val="center"/>
        <w:rPr>
          <w:sz w:val="28"/>
          <w:szCs w:val="28"/>
        </w:rPr>
      </w:pPr>
    </w:p>
    <w:p w:rsidR="00302B11" w:rsidRDefault="00753202" w:rsidP="004769C9">
      <w:pPr>
        <w:jc w:val="center"/>
      </w:pPr>
      <w:r>
        <w:t xml:space="preserve">                                                                                                            Единица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524"/>
        <w:gridCol w:w="2693"/>
        <w:gridCol w:w="1559"/>
      </w:tblGrid>
      <w:tr w:rsidR="00431953" w:rsidTr="00431953">
        <w:trPr>
          <w:trHeight w:val="315"/>
        </w:trPr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Исполнение </w:t>
            </w:r>
          </w:p>
        </w:tc>
      </w:tr>
      <w:tr w:rsidR="00431953" w:rsidTr="00431953">
        <w:trPr>
          <w:trHeight w:val="414"/>
        </w:trPr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53" w:rsidRDefault="0043195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953" w:rsidRDefault="0043195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953" w:rsidRDefault="00431953">
            <w:pPr>
              <w:rPr>
                <w:color w:val="000000"/>
              </w:rPr>
            </w:pPr>
          </w:p>
        </w:tc>
      </w:tr>
      <w:tr w:rsidR="00431953" w:rsidTr="00431953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Федеральное казначейство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499,1</w:t>
            </w:r>
          </w:p>
        </w:tc>
      </w:tr>
      <w:tr w:rsidR="00431953" w:rsidTr="00431953">
        <w:trPr>
          <w:trHeight w:val="24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250,2</w:t>
            </w:r>
          </w:p>
        </w:tc>
      </w:tr>
      <w:tr w:rsidR="00431953" w:rsidTr="00431953">
        <w:trPr>
          <w:trHeight w:val="28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431953" w:rsidTr="00431953">
        <w:trPr>
          <w:trHeight w:val="24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</w:tr>
      <w:tr w:rsidR="00431953" w:rsidTr="00431953">
        <w:trPr>
          <w:trHeight w:val="24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-28,7</w:t>
            </w:r>
          </w:p>
        </w:tc>
      </w:tr>
      <w:tr w:rsidR="00431953" w:rsidTr="00431953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2 841,5</w:t>
            </w:r>
          </w:p>
        </w:tc>
      </w:tr>
      <w:tr w:rsidR="00431953" w:rsidTr="00431953">
        <w:trPr>
          <w:trHeight w:val="15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1 364,7</w:t>
            </w:r>
          </w:p>
        </w:tc>
      </w:tr>
      <w:tr w:rsidR="00431953" w:rsidTr="00431953">
        <w:trPr>
          <w:trHeight w:val="249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00010102080010000110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1953" w:rsidTr="00431953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251,2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631,5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574,3</w:t>
            </w:r>
          </w:p>
        </w:tc>
      </w:tr>
      <w:tr w:rsidR="00431953" w:rsidTr="00431953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2 826,6</w:t>
            </w:r>
          </w:p>
        </w:tc>
      </w:tr>
      <w:tr w:rsidR="00431953" w:rsidTr="00431953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2 826,6</w:t>
            </w:r>
          </w:p>
        </w:tc>
      </w:tr>
      <w:tr w:rsidR="00431953" w:rsidTr="00431953">
        <w:trPr>
          <w:trHeight w:val="187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00020805000100000150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1953" w:rsidTr="00431953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Администрация Кощинского сельского поселения Смоленского района Смоленской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11 658,2</w:t>
            </w:r>
          </w:p>
        </w:tc>
      </w:tr>
      <w:tr w:rsidR="00431953" w:rsidTr="00431953">
        <w:trPr>
          <w:trHeight w:val="15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</w:tr>
      <w:tr w:rsidR="00431953" w:rsidTr="00431953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2 864,7</w:t>
            </w:r>
          </w:p>
        </w:tc>
      </w:tr>
      <w:tr w:rsidR="00431953" w:rsidTr="00431953">
        <w:trPr>
          <w:trHeight w:val="124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00011406025100000430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1953" w:rsidTr="00431953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8 558,7</w:t>
            </w:r>
          </w:p>
        </w:tc>
      </w:tr>
      <w:tr w:rsidR="00431953" w:rsidTr="00431953">
        <w:trPr>
          <w:trHeight w:val="124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</w:tr>
      <w:tr w:rsidR="00431953" w:rsidTr="00431953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1953" w:rsidRDefault="0043195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1953" w:rsidTr="00431953">
        <w:trPr>
          <w:trHeight w:val="312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1953" w:rsidRDefault="0043195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31953" w:rsidRDefault="00431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17 825,4</w:t>
            </w:r>
          </w:p>
        </w:tc>
      </w:tr>
    </w:tbl>
    <w:p w:rsidR="00302B11" w:rsidRDefault="00302B11" w:rsidP="00D71E84">
      <w:pPr>
        <w:jc w:val="center"/>
      </w:pPr>
    </w:p>
    <w:p w:rsidR="00302B11" w:rsidRDefault="00302B11" w:rsidP="00D71E84">
      <w:pPr>
        <w:jc w:val="center"/>
      </w:pPr>
    </w:p>
    <w:p w:rsidR="00302B11" w:rsidRDefault="00302B11" w:rsidP="00D71E84">
      <w:pPr>
        <w:jc w:val="center"/>
      </w:pPr>
    </w:p>
    <w:p w:rsidR="00895CFA" w:rsidRDefault="00895CFA" w:rsidP="00753202">
      <w:pPr>
        <w:jc w:val="center"/>
      </w:pPr>
    </w:p>
    <w:p w:rsidR="00895CFA" w:rsidRDefault="00895CFA" w:rsidP="00753202">
      <w:pPr>
        <w:jc w:val="center"/>
      </w:pPr>
    </w:p>
    <w:p w:rsidR="00895CFA" w:rsidRPr="00753202" w:rsidRDefault="00895CFA" w:rsidP="00753202">
      <w:pPr>
        <w:jc w:val="center"/>
      </w:pPr>
    </w:p>
    <w:p w:rsidR="00953399" w:rsidRDefault="00953399" w:rsidP="001818E8">
      <w:pPr>
        <w:jc w:val="right"/>
        <w:rPr>
          <w:color w:val="FF0000"/>
        </w:rPr>
      </w:pPr>
    </w:p>
    <w:p w:rsidR="00953399" w:rsidRDefault="00953399" w:rsidP="001818E8">
      <w:pPr>
        <w:jc w:val="right"/>
        <w:rPr>
          <w:color w:val="FF0000"/>
        </w:rPr>
      </w:pPr>
    </w:p>
    <w:p w:rsidR="00953399" w:rsidRDefault="00953399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5C6802" w:rsidRDefault="005C6802" w:rsidP="00D71E84">
      <w:pPr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B376B4" w:rsidRPr="00B376B4" w:rsidRDefault="00B376B4" w:rsidP="00B376B4">
      <w:pPr>
        <w:jc w:val="right"/>
      </w:pPr>
      <w:r>
        <w:t>Приложение №2</w:t>
      </w:r>
    </w:p>
    <w:p w:rsidR="00B376B4" w:rsidRPr="00B376B4" w:rsidRDefault="006F78C0" w:rsidP="00B376B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</w:t>
      </w:r>
      <w:r w:rsidR="00B376B4" w:rsidRPr="00B376B4">
        <w:rPr>
          <w:sz w:val="18"/>
          <w:szCs w:val="18"/>
        </w:rPr>
        <w:t xml:space="preserve">Совета депутатов 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</w:t>
      </w:r>
      <w:r w:rsidR="009A3A2B" w:rsidRPr="00B376B4">
        <w:rPr>
          <w:sz w:val="18"/>
          <w:szCs w:val="18"/>
        </w:rPr>
        <w:t>отчета</w:t>
      </w:r>
      <w:r w:rsidRPr="00B376B4">
        <w:rPr>
          <w:sz w:val="18"/>
          <w:szCs w:val="18"/>
        </w:rPr>
        <w:t xml:space="preserve"> об исполнении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</w:t>
      </w:r>
      <w:r w:rsidR="009A3A2B" w:rsidRPr="00B376B4">
        <w:rPr>
          <w:sz w:val="18"/>
          <w:szCs w:val="18"/>
        </w:rPr>
        <w:t>образования Кощинского</w:t>
      </w:r>
      <w:r w:rsidRPr="00B376B4">
        <w:rPr>
          <w:sz w:val="18"/>
          <w:szCs w:val="18"/>
        </w:rPr>
        <w:t xml:space="preserve"> 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B376B4" w:rsidRPr="00B376B4" w:rsidRDefault="00887C3C" w:rsidP="00B376B4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</w:t>
      </w:r>
      <w:r w:rsidR="00431953">
        <w:rPr>
          <w:sz w:val="18"/>
          <w:szCs w:val="18"/>
        </w:rPr>
        <w:t>22</w:t>
      </w:r>
      <w:r w:rsidR="00B376B4" w:rsidRPr="00B376B4">
        <w:rPr>
          <w:sz w:val="18"/>
          <w:szCs w:val="18"/>
        </w:rPr>
        <w:t xml:space="preserve"> год</w:t>
      </w:r>
      <w:r w:rsidR="00560149">
        <w:rPr>
          <w:sz w:val="18"/>
          <w:szCs w:val="18"/>
        </w:rPr>
        <w:t>»</w:t>
      </w:r>
      <w:r w:rsidR="00B376B4" w:rsidRPr="00B376B4">
        <w:rPr>
          <w:sz w:val="18"/>
          <w:szCs w:val="18"/>
        </w:rPr>
        <w:t xml:space="preserve"> </w:t>
      </w:r>
    </w:p>
    <w:p w:rsidR="00B376B4" w:rsidRPr="00B376B4" w:rsidRDefault="00560149" w:rsidP="0056014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4769C9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</w:t>
      </w:r>
      <w:r w:rsidR="00B376B4" w:rsidRPr="00B376B4">
        <w:rPr>
          <w:sz w:val="18"/>
          <w:szCs w:val="18"/>
        </w:rPr>
        <w:t>от</w:t>
      </w:r>
      <w:r w:rsidR="004769C9">
        <w:rPr>
          <w:sz w:val="18"/>
          <w:szCs w:val="18"/>
        </w:rPr>
        <w:t xml:space="preserve"> 12</w:t>
      </w:r>
      <w:r w:rsidR="00DC124F">
        <w:rPr>
          <w:sz w:val="18"/>
          <w:szCs w:val="18"/>
        </w:rPr>
        <w:t>.04</w:t>
      </w:r>
      <w:r>
        <w:rPr>
          <w:sz w:val="18"/>
          <w:szCs w:val="18"/>
        </w:rPr>
        <w:t>.2023</w:t>
      </w:r>
      <w:r w:rsidR="00B376B4" w:rsidRPr="00B376B4">
        <w:rPr>
          <w:sz w:val="18"/>
          <w:szCs w:val="18"/>
        </w:rPr>
        <w:t xml:space="preserve"> №</w:t>
      </w:r>
      <w:r w:rsidR="004769C9">
        <w:rPr>
          <w:sz w:val="18"/>
          <w:szCs w:val="18"/>
        </w:rPr>
        <w:t xml:space="preserve"> 9</w:t>
      </w:r>
    </w:p>
    <w:p w:rsidR="001818E8" w:rsidRDefault="001818E8" w:rsidP="001818E8"/>
    <w:p w:rsidR="001818E8" w:rsidRPr="00F05DB3" w:rsidRDefault="00B376B4" w:rsidP="0048636A">
      <w:pPr>
        <w:jc w:val="center"/>
        <w:rPr>
          <w:b/>
          <w:sz w:val="28"/>
          <w:szCs w:val="28"/>
        </w:rPr>
      </w:pPr>
      <w:r w:rsidRPr="00F05DB3">
        <w:rPr>
          <w:b/>
          <w:sz w:val="28"/>
          <w:szCs w:val="28"/>
        </w:rPr>
        <w:t>Расходы</w:t>
      </w:r>
      <w:r w:rsidR="00D544B1" w:rsidRPr="00F05DB3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</w:t>
      </w:r>
      <w:r w:rsidR="00887C3C" w:rsidRPr="00F05DB3">
        <w:rPr>
          <w:b/>
          <w:sz w:val="28"/>
          <w:szCs w:val="28"/>
        </w:rPr>
        <w:t>айона Смоленской области за 20</w:t>
      </w:r>
      <w:r w:rsidR="00431953">
        <w:rPr>
          <w:b/>
          <w:sz w:val="28"/>
          <w:szCs w:val="28"/>
        </w:rPr>
        <w:t>22</w:t>
      </w:r>
      <w:r w:rsidR="00D544B1" w:rsidRPr="00F05DB3">
        <w:rPr>
          <w:b/>
          <w:sz w:val="28"/>
          <w:szCs w:val="28"/>
        </w:rPr>
        <w:t xml:space="preserve"> год по ведомственной структуре расходов бюджетов.</w:t>
      </w:r>
    </w:p>
    <w:p w:rsidR="00D544B1" w:rsidRDefault="00D544B1" w:rsidP="00D544B1">
      <w:pPr>
        <w:rPr>
          <w:sz w:val="28"/>
          <w:szCs w:val="28"/>
        </w:rPr>
      </w:pPr>
    </w:p>
    <w:p w:rsidR="00D71E84" w:rsidRDefault="000D0F59" w:rsidP="00431953">
      <w:r>
        <w:t xml:space="preserve">                                                                         </w:t>
      </w:r>
      <w:r w:rsidR="005C6802">
        <w:t xml:space="preserve">                                  </w:t>
      </w:r>
      <w:r w:rsidR="00431953">
        <w:t xml:space="preserve">     </w:t>
      </w:r>
      <w:r w:rsidR="005C6802">
        <w:t xml:space="preserve"> </w:t>
      </w:r>
      <w:r>
        <w:t>Единица измерения: тыс. руб.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560"/>
        <w:gridCol w:w="850"/>
        <w:gridCol w:w="1276"/>
      </w:tblGrid>
      <w:tr w:rsidR="008C1C08" w:rsidTr="008C1C08">
        <w:trPr>
          <w:trHeight w:val="765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Касс. расход</w:t>
            </w:r>
          </w:p>
        </w:tc>
      </w:tr>
      <w:tr w:rsidR="008C1C08" w:rsidTr="008C1C08">
        <w:trPr>
          <w:trHeight w:val="414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Администрация Кощинского сельского поселения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17 591,0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4 314,6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606,0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606,0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468,1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137,9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3 467,9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3 467,9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1 959,8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582,4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797,9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116,8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11,1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22,2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99Я05П2002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22,2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99Я05П2002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218,4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103,3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103,3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108,0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90,0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3,0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8,8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9920220640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7,1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9920220640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7,1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109,9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109,9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109,9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60,0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18,1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31,8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5 545,7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5 456,7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72401S1260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4 700,0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72401S1260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4 700,0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756,7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756,7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Мероприятия по землепользованию и землеустройству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89,0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7 619,9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314,3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314,3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314,3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4 480,9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Капитальный ремонт здания муниципальной бани д. Кощино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3540122230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3540122230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Субсидии на 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35401S0520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3 727,3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35401S0520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3 727,3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Субсидии в уставный капитал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8700260170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8C1C08" w:rsidTr="008C1C08">
        <w:trPr>
          <w:trHeight w:val="158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8700260170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8C1C08" w:rsidTr="008C1C08">
        <w:trPr>
          <w:trHeight w:val="10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Мероприятия по выравниванию выпадающих доходов и прочие мероприятия в сфере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жилищно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638,6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457,0</w:t>
            </w:r>
          </w:p>
        </w:tc>
      </w:tr>
      <w:tr w:rsidR="008C1C08" w:rsidTr="008C1C08">
        <w:trPr>
          <w:trHeight w:val="158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181,6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2 824,7</w:t>
            </w:r>
          </w:p>
        </w:tc>
      </w:tr>
      <w:tr w:rsidR="008C1C08" w:rsidTr="008C1C08">
        <w:trPr>
          <w:trHeight w:val="7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Монтаж уличного освещения в д. Лучинка Кощинского сельского поселения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4540122240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4540122240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Субсидии на премирование лучших проектов территориального общественного самоуправления в сфере благоустройства территории (средства областного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311,6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4540180580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311,6</w:t>
            </w:r>
          </w:p>
        </w:tc>
      </w:tr>
      <w:tr w:rsidR="008C1C08" w:rsidTr="008C1C0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Субсидии на премирование лучших проектов территориального общественного самоуправления в сфере благоустройства территории (средства местного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45401S0580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89,4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45401S0580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89,4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направленные на 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701,2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701,2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Мероприятия по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118,2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1 594,4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516,3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1 077,2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0,8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0,9</w:t>
            </w:r>
          </w:p>
        </w:tc>
      </w:tr>
      <w:tr w:rsidR="008C1C08" w:rsidTr="008C1C08">
        <w:trPr>
          <w:trHeight w:val="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0,9</w:t>
            </w:r>
          </w:p>
        </w:tc>
      </w:tr>
      <w:tr w:rsidR="008C1C08" w:rsidTr="008C1C08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Проведение спортивных мероприятий и соревнований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03Я0301360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0,9</w:t>
            </w:r>
          </w:p>
        </w:tc>
      </w:tr>
      <w:tr w:rsidR="008C1C08" w:rsidTr="008C1C08">
        <w:trPr>
          <w:trHeight w:val="158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C08" w:rsidRDefault="008C1C0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03Я0301360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0,9</w:t>
            </w:r>
          </w:p>
        </w:tc>
      </w:tr>
      <w:tr w:rsidR="008C1C08" w:rsidTr="008C1C08">
        <w:trPr>
          <w:trHeight w:val="255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1C08" w:rsidRDefault="008C1C0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1C08" w:rsidRDefault="008C1C0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17 591,0</w:t>
            </w:r>
          </w:p>
        </w:tc>
      </w:tr>
    </w:tbl>
    <w:p w:rsidR="005C6802" w:rsidRDefault="005C6802" w:rsidP="00D544B1">
      <w:pPr>
        <w:rPr>
          <w:sz w:val="28"/>
          <w:szCs w:val="28"/>
        </w:rPr>
      </w:pPr>
    </w:p>
    <w:p w:rsidR="005C6802" w:rsidRDefault="005C6802" w:rsidP="00D544B1">
      <w:pPr>
        <w:rPr>
          <w:sz w:val="28"/>
          <w:szCs w:val="28"/>
        </w:rPr>
      </w:pPr>
    </w:p>
    <w:p w:rsidR="00B376B4" w:rsidRPr="00B376B4" w:rsidRDefault="00B376B4" w:rsidP="00B376B4">
      <w:pPr>
        <w:jc w:val="right"/>
      </w:pPr>
      <w:r>
        <w:t>Приложение №3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Совета депутатов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отчета об исполнении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образования Кощинского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560149" w:rsidRPr="00B376B4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2022</w:t>
      </w:r>
      <w:r w:rsidRPr="00B376B4">
        <w:rPr>
          <w:sz w:val="18"/>
          <w:szCs w:val="18"/>
        </w:rPr>
        <w:t xml:space="preserve"> год</w:t>
      </w:r>
      <w:r>
        <w:rPr>
          <w:sz w:val="18"/>
          <w:szCs w:val="18"/>
        </w:rPr>
        <w:t>»</w:t>
      </w:r>
      <w:r w:rsidRPr="00B376B4">
        <w:rPr>
          <w:sz w:val="18"/>
          <w:szCs w:val="18"/>
        </w:rPr>
        <w:t xml:space="preserve"> </w:t>
      </w:r>
    </w:p>
    <w:p w:rsidR="00D65252" w:rsidRDefault="00560149" w:rsidP="0056014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4769C9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</w:t>
      </w:r>
      <w:r w:rsidRPr="00B376B4">
        <w:rPr>
          <w:sz w:val="18"/>
          <w:szCs w:val="18"/>
        </w:rPr>
        <w:t>от</w:t>
      </w:r>
      <w:r w:rsidR="004769C9">
        <w:rPr>
          <w:sz w:val="18"/>
          <w:szCs w:val="18"/>
        </w:rPr>
        <w:t xml:space="preserve"> 12</w:t>
      </w:r>
      <w:r w:rsidR="00DC124F">
        <w:rPr>
          <w:sz w:val="18"/>
          <w:szCs w:val="18"/>
        </w:rPr>
        <w:t>.04</w:t>
      </w:r>
      <w:r>
        <w:rPr>
          <w:sz w:val="18"/>
          <w:szCs w:val="18"/>
        </w:rPr>
        <w:t>.2023</w:t>
      </w:r>
      <w:r w:rsidRPr="00B376B4">
        <w:rPr>
          <w:sz w:val="18"/>
          <w:szCs w:val="18"/>
        </w:rPr>
        <w:t xml:space="preserve"> №</w:t>
      </w:r>
      <w:r w:rsidR="004769C9">
        <w:rPr>
          <w:sz w:val="18"/>
          <w:szCs w:val="18"/>
        </w:rPr>
        <w:t xml:space="preserve"> 9</w:t>
      </w:r>
    </w:p>
    <w:p w:rsidR="00D65252" w:rsidRPr="00D57597" w:rsidRDefault="00B376B4" w:rsidP="000D0F59">
      <w:pPr>
        <w:jc w:val="center"/>
        <w:rPr>
          <w:b/>
          <w:sz w:val="28"/>
          <w:szCs w:val="28"/>
        </w:rPr>
      </w:pPr>
      <w:r w:rsidRPr="00D57597">
        <w:rPr>
          <w:b/>
          <w:sz w:val="28"/>
          <w:szCs w:val="28"/>
        </w:rPr>
        <w:t>Расходы</w:t>
      </w:r>
      <w:r w:rsidR="00D65252" w:rsidRPr="00D57597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 за 20</w:t>
      </w:r>
      <w:r w:rsidR="008C1C08">
        <w:rPr>
          <w:b/>
          <w:sz w:val="28"/>
          <w:szCs w:val="28"/>
        </w:rPr>
        <w:t>22</w:t>
      </w:r>
      <w:r w:rsidR="00D71E84">
        <w:rPr>
          <w:b/>
          <w:sz w:val="28"/>
          <w:szCs w:val="28"/>
        </w:rPr>
        <w:t xml:space="preserve"> </w:t>
      </w:r>
      <w:r w:rsidR="00D65252" w:rsidRPr="00D57597">
        <w:rPr>
          <w:b/>
          <w:sz w:val="28"/>
          <w:szCs w:val="28"/>
        </w:rPr>
        <w:t>год по разделам и подразделам к</w:t>
      </w:r>
      <w:r w:rsidR="000D0F59" w:rsidRPr="00D57597">
        <w:rPr>
          <w:b/>
          <w:sz w:val="28"/>
          <w:szCs w:val="28"/>
        </w:rPr>
        <w:t>лассификации расходов бюджетов.</w:t>
      </w:r>
    </w:p>
    <w:p w:rsidR="000D0F59" w:rsidRDefault="000D0F59" w:rsidP="000D0F59">
      <w:pPr>
        <w:jc w:val="center"/>
        <w:rPr>
          <w:sz w:val="28"/>
          <w:szCs w:val="28"/>
        </w:rPr>
      </w:pPr>
    </w:p>
    <w:p w:rsidR="0007100E" w:rsidRPr="0007100E" w:rsidRDefault="000D0F59" w:rsidP="00476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05D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0D0F59">
        <w:rPr>
          <w:sz w:val="28"/>
          <w:szCs w:val="28"/>
        </w:rPr>
        <w:t>Единица измерения: тыс. руб</w:t>
      </w:r>
      <w:r w:rsidR="005C6802">
        <w:rPr>
          <w:sz w:val="28"/>
          <w:szCs w:val="28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7225"/>
        <w:gridCol w:w="1275"/>
        <w:gridCol w:w="1560"/>
      </w:tblGrid>
      <w:tr w:rsidR="0007100E" w:rsidRPr="0007100E" w:rsidTr="0007100E">
        <w:trPr>
          <w:trHeight w:val="765"/>
        </w:trPr>
        <w:tc>
          <w:tcPr>
            <w:tcW w:w="7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Разд.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Касс. расход</w:t>
            </w:r>
          </w:p>
        </w:tc>
      </w:tr>
      <w:tr w:rsidR="0007100E" w:rsidRPr="0007100E" w:rsidTr="0007100E">
        <w:trPr>
          <w:trHeight w:val="414"/>
        </w:trPr>
        <w:tc>
          <w:tcPr>
            <w:tcW w:w="7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0E" w:rsidRPr="0007100E" w:rsidRDefault="0007100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0E" w:rsidRPr="0007100E" w:rsidRDefault="0007100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00E" w:rsidRPr="0007100E" w:rsidRDefault="0007100E">
            <w:pPr>
              <w:rPr>
                <w:color w:val="000000"/>
              </w:rPr>
            </w:pP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4 314,6</w:t>
            </w:r>
          </w:p>
        </w:tc>
      </w:tr>
      <w:tr w:rsidR="0007100E" w:rsidRPr="0007100E" w:rsidTr="0007100E">
        <w:trPr>
          <w:trHeight w:val="569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606,0</w:t>
            </w:r>
          </w:p>
        </w:tc>
      </w:tr>
      <w:tr w:rsidR="0007100E" w:rsidRPr="0007100E" w:rsidTr="0007100E">
        <w:trPr>
          <w:trHeight w:val="705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3 467,9</w:t>
            </w:r>
          </w:p>
        </w:tc>
      </w:tr>
      <w:tr w:rsidR="0007100E" w:rsidRPr="0007100E" w:rsidTr="0007100E">
        <w:trPr>
          <w:trHeight w:val="701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22,2</w:t>
            </w:r>
          </w:p>
        </w:tc>
      </w:tr>
      <w:tr w:rsidR="0007100E" w:rsidRPr="0007100E" w:rsidTr="0007100E">
        <w:trPr>
          <w:trHeight w:val="271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218,4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109,9</w:t>
            </w:r>
          </w:p>
        </w:tc>
      </w:tr>
      <w:tr w:rsidR="0007100E" w:rsidRPr="0007100E" w:rsidTr="0007100E">
        <w:trPr>
          <w:trHeight w:val="265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109,9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5 545,7</w:t>
            </w:r>
          </w:p>
        </w:tc>
      </w:tr>
      <w:tr w:rsidR="0007100E" w:rsidRPr="0007100E" w:rsidTr="0007100E">
        <w:trPr>
          <w:trHeight w:val="259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5 456,7</w:t>
            </w:r>
          </w:p>
        </w:tc>
      </w:tr>
      <w:tr w:rsidR="0007100E" w:rsidRPr="0007100E" w:rsidTr="0007100E">
        <w:trPr>
          <w:trHeight w:val="27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89,0</w:t>
            </w:r>
          </w:p>
        </w:tc>
      </w:tr>
      <w:tr w:rsidR="0007100E" w:rsidRPr="0007100E" w:rsidTr="0007100E">
        <w:trPr>
          <w:trHeight w:val="267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7 619,9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314,3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4 480,9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2 824,7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rPr>
                <w:color w:val="000000"/>
              </w:rPr>
            </w:pPr>
            <w:r w:rsidRPr="0007100E">
              <w:rPr>
                <w:color w:val="000000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0,9</w:t>
            </w:r>
          </w:p>
        </w:tc>
      </w:tr>
      <w:tr w:rsidR="0007100E" w:rsidRPr="0007100E" w:rsidTr="0007100E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7100E" w:rsidRPr="0007100E" w:rsidRDefault="0007100E">
            <w:pPr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 xml:space="preserve">      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center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outlineLvl w:val="0"/>
              <w:rPr>
                <w:color w:val="000000"/>
              </w:rPr>
            </w:pPr>
            <w:r w:rsidRPr="0007100E">
              <w:rPr>
                <w:color w:val="000000"/>
              </w:rPr>
              <w:t>0,9</w:t>
            </w:r>
          </w:p>
        </w:tc>
      </w:tr>
      <w:tr w:rsidR="0007100E" w:rsidRPr="0007100E" w:rsidTr="0007100E">
        <w:trPr>
          <w:trHeight w:val="255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100E" w:rsidRPr="0007100E" w:rsidRDefault="0007100E">
            <w:pPr>
              <w:rPr>
                <w:color w:val="000000"/>
              </w:rPr>
            </w:pPr>
            <w:r w:rsidRPr="0007100E">
              <w:rPr>
                <w:color w:val="000000"/>
              </w:rPr>
              <w:t>ВСЕГО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7100E" w:rsidRPr="0007100E" w:rsidRDefault="0007100E">
            <w:pPr>
              <w:jc w:val="right"/>
              <w:rPr>
                <w:color w:val="000000"/>
              </w:rPr>
            </w:pPr>
            <w:r w:rsidRPr="0007100E">
              <w:rPr>
                <w:color w:val="000000"/>
              </w:rPr>
              <w:t>17 591,0</w:t>
            </w:r>
          </w:p>
        </w:tc>
      </w:tr>
    </w:tbl>
    <w:p w:rsidR="0007100E" w:rsidRDefault="0007100E" w:rsidP="00D65252">
      <w:pPr>
        <w:jc w:val="center"/>
        <w:rPr>
          <w:sz w:val="28"/>
          <w:szCs w:val="28"/>
        </w:rPr>
      </w:pPr>
    </w:p>
    <w:p w:rsidR="0007100E" w:rsidRDefault="0007100E" w:rsidP="00D65252">
      <w:pPr>
        <w:jc w:val="center"/>
        <w:rPr>
          <w:sz w:val="28"/>
          <w:szCs w:val="28"/>
        </w:rPr>
      </w:pPr>
    </w:p>
    <w:p w:rsidR="00D71E84" w:rsidRDefault="00D71E84" w:rsidP="00C51494">
      <w:pPr>
        <w:rPr>
          <w:sz w:val="28"/>
          <w:szCs w:val="28"/>
        </w:rPr>
      </w:pPr>
    </w:p>
    <w:p w:rsidR="005C6802" w:rsidRDefault="005C6802" w:rsidP="00D65252">
      <w:pPr>
        <w:jc w:val="center"/>
        <w:rPr>
          <w:sz w:val="28"/>
          <w:szCs w:val="28"/>
        </w:rPr>
      </w:pPr>
    </w:p>
    <w:p w:rsidR="003611F1" w:rsidRDefault="003611F1" w:rsidP="00712C0A">
      <w:pPr>
        <w:rPr>
          <w:sz w:val="28"/>
          <w:szCs w:val="28"/>
        </w:rPr>
      </w:pPr>
    </w:p>
    <w:p w:rsidR="00560149" w:rsidRDefault="00560149" w:rsidP="00712C0A">
      <w:pPr>
        <w:rPr>
          <w:sz w:val="28"/>
          <w:szCs w:val="28"/>
        </w:rPr>
      </w:pPr>
    </w:p>
    <w:p w:rsidR="00560149" w:rsidRDefault="00560149" w:rsidP="00712C0A">
      <w:pPr>
        <w:rPr>
          <w:sz w:val="28"/>
          <w:szCs w:val="28"/>
        </w:rPr>
      </w:pPr>
    </w:p>
    <w:p w:rsidR="00560149" w:rsidRDefault="00560149" w:rsidP="00712C0A">
      <w:pPr>
        <w:rPr>
          <w:sz w:val="28"/>
          <w:szCs w:val="28"/>
        </w:rPr>
      </w:pPr>
    </w:p>
    <w:p w:rsidR="00560149" w:rsidRDefault="00560149" w:rsidP="00712C0A">
      <w:pPr>
        <w:rPr>
          <w:sz w:val="28"/>
          <w:szCs w:val="28"/>
        </w:rPr>
      </w:pPr>
    </w:p>
    <w:p w:rsidR="00560149" w:rsidRDefault="00560149" w:rsidP="00712C0A">
      <w:pPr>
        <w:rPr>
          <w:sz w:val="28"/>
          <w:szCs w:val="28"/>
        </w:rPr>
      </w:pPr>
    </w:p>
    <w:p w:rsidR="00560149" w:rsidRPr="00D65252" w:rsidRDefault="00560149" w:rsidP="00712C0A">
      <w:pPr>
        <w:rPr>
          <w:sz w:val="28"/>
          <w:szCs w:val="28"/>
        </w:rPr>
      </w:pPr>
    </w:p>
    <w:p w:rsidR="00B376B4" w:rsidRPr="00B376B4" w:rsidRDefault="00B376B4" w:rsidP="00B376B4">
      <w:pPr>
        <w:jc w:val="right"/>
      </w:pPr>
      <w:r>
        <w:lastRenderedPageBreak/>
        <w:t>Приложение №4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к   решению Совета депутатов 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 Кощинского сельского поселения 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>Смоленского района Смоленской области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 «Об утверждении отчета об исполнении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 бюджета муниципального образования Кощинского </w:t>
      </w:r>
    </w:p>
    <w:p w:rsidR="00560149" w:rsidRP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сельского поселения Смоленского района </w:t>
      </w:r>
    </w:p>
    <w:p w:rsidR="00560149" w:rsidRDefault="00560149" w:rsidP="00560149">
      <w:pPr>
        <w:ind w:left="708"/>
        <w:jc w:val="right"/>
        <w:rPr>
          <w:sz w:val="18"/>
          <w:szCs w:val="18"/>
        </w:rPr>
      </w:pPr>
      <w:r w:rsidRPr="00560149">
        <w:rPr>
          <w:sz w:val="18"/>
          <w:szCs w:val="18"/>
        </w:rPr>
        <w:t xml:space="preserve">Смоленской области за 2022 год» </w:t>
      </w:r>
    </w:p>
    <w:p w:rsidR="00560149" w:rsidRPr="00560149" w:rsidRDefault="00766C63" w:rsidP="00560149">
      <w:pPr>
        <w:ind w:left="708"/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 w:rsidR="004769C9">
        <w:rPr>
          <w:sz w:val="18"/>
          <w:szCs w:val="18"/>
        </w:rPr>
        <w:t xml:space="preserve"> 12.04.2023 № 9</w:t>
      </w:r>
      <w:r w:rsidR="00DC124F">
        <w:rPr>
          <w:sz w:val="18"/>
          <w:szCs w:val="18"/>
        </w:rPr>
        <w:t xml:space="preserve"> </w:t>
      </w:r>
    </w:p>
    <w:p w:rsidR="00D544B1" w:rsidRPr="00DA6EBE" w:rsidRDefault="00560149" w:rsidP="00560149">
      <w:pPr>
        <w:ind w:left="708"/>
        <w:jc w:val="right"/>
        <w:rPr>
          <w:color w:val="FF0000"/>
          <w:sz w:val="28"/>
          <w:szCs w:val="28"/>
        </w:rPr>
      </w:pPr>
      <w:r w:rsidRPr="0056014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</w:p>
    <w:p w:rsidR="000D0F59" w:rsidRPr="00D57597" w:rsidRDefault="00B376B4" w:rsidP="000D0F59">
      <w:pPr>
        <w:ind w:left="708"/>
        <w:jc w:val="center"/>
        <w:rPr>
          <w:b/>
          <w:sz w:val="28"/>
          <w:szCs w:val="28"/>
        </w:rPr>
      </w:pPr>
      <w:r w:rsidRPr="00D57597">
        <w:rPr>
          <w:b/>
          <w:sz w:val="28"/>
          <w:szCs w:val="28"/>
        </w:rPr>
        <w:t>Источники</w:t>
      </w:r>
      <w:r w:rsidR="000D0F59" w:rsidRPr="00D57597">
        <w:rPr>
          <w:b/>
          <w:sz w:val="28"/>
          <w:szCs w:val="28"/>
        </w:rPr>
        <w:t xml:space="preserve"> финансирования дефицита бюджета муниципального образования Кощинского сельского поселения Смоленского р</w:t>
      </w:r>
      <w:r w:rsidR="0021339D" w:rsidRPr="00D57597">
        <w:rPr>
          <w:b/>
          <w:sz w:val="28"/>
          <w:szCs w:val="28"/>
        </w:rPr>
        <w:t>айона Смоленской области за 20</w:t>
      </w:r>
      <w:r w:rsidR="00C51494">
        <w:rPr>
          <w:b/>
          <w:sz w:val="28"/>
          <w:szCs w:val="28"/>
        </w:rPr>
        <w:t>22</w:t>
      </w:r>
      <w:r w:rsidR="000D0F59" w:rsidRPr="00D57597">
        <w:rPr>
          <w:b/>
          <w:sz w:val="28"/>
          <w:szCs w:val="28"/>
        </w:rPr>
        <w:t xml:space="preserve"> год по кодам классификации источников финансирования дефицита бюджетов.</w:t>
      </w:r>
    </w:p>
    <w:p w:rsidR="00BB171E" w:rsidRDefault="00BB171E" w:rsidP="000D0F59">
      <w:pPr>
        <w:ind w:left="708"/>
        <w:jc w:val="center"/>
        <w:rPr>
          <w:sz w:val="28"/>
          <w:szCs w:val="28"/>
        </w:rPr>
      </w:pPr>
    </w:p>
    <w:p w:rsidR="001308B5" w:rsidRDefault="00BB171E" w:rsidP="00C51494">
      <w:pPr>
        <w:ind w:left="708"/>
        <w:jc w:val="center"/>
      </w:pPr>
      <w:r>
        <w:t xml:space="preserve">                                                         </w:t>
      </w:r>
      <w:r w:rsidR="00D57597">
        <w:t xml:space="preserve">                           </w:t>
      </w:r>
      <w:r>
        <w:t xml:space="preserve">     </w:t>
      </w:r>
      <w:r w:rsidR="00B376B4">
        <w:t xml:space="preserve">  </w:t>
      </w:r>
      <w:r>
        <w:t xml:space="preserve">   Единиц</w:t>
      </w:r>
      <w:r w:rsidR="00C51494">
        <w:t>а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80"/>
        <w:gridCol w:w="2860"/>
        <w:gridCol w:w="1578"/>
      </w:tblGrid>
      <w:tr w:rsidR="001308B5" w:rsidTr="00C51494">
        <w:trPr>
          <w:trHeight w:val="270"/>
        </w:trPr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1308B5" w:rsidTr="00C51494">
        <w:trPr>
          <w:trHeight w:val="34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308B5" w:rsidTr="00C51494">
        <w:trPr>
          <w:trHeight w:val="34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308B5" w:rsidTr="00C51494">
        <w:trPr>
          <w:trHeight w:val="34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308B5" w:rsidTr="00C51494">
        <w:trPr>
          <w:trHeight w:val="34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308B5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1308B5" w:rsidTr="00C5149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-234,4</w:t>
            </w:r>
          </w:p>
        </w:tc>
      </w:tr>
      <w:tr w:rsidR="001308B5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308B5" w:rsidTr="00C5149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</w:tr>
      <w:tr w:rsidR="001308B5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308B5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</w:p>
        </w:tc>
      </w:tr>
      <w:tr w:rsidR="001308B5" w:rsidTr="00C51494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308B5" w:rsidTr="00C51494">
        <w:trPr>
          <w:trHeight w:val="28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308B5" w:rsidRDefault="0013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-234,4</w:t>
            </w:r>
          </w:p>
        </w:tc>
      </w:tr>
      <w:tr w:rsidR="001308B5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308B5" w:rsidRDefault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-234,4</w:t>
            </w:r>
          </w:p>
        </w:tc>
      </w:tr>
      <w:tr w:rsidR="001308B5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1308B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-17 901,0</w:t>
            </w:r>
          </w:p>
        </w:tc>
      </w:tr>
      <w:tr w:rsidR="001308B5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 w:rsidP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 w:rsidP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Default="001308B5" w:rsidP="001308B5">
            <w:pPr>
              <w:jc w:val="right"/>
            </w:pPr>
            <w:r w:rsidRPr="00320CC3">
              <w:rPr>
                <w:rFonts w:ascii="Arial CYR" w:hAnsi="Arial CYR" w:cs="Arial CYR"/>
                <w:color w:val="000000"/>
                <w:sz w:val="20"/>
                <w:szCs w:val="20"/>
              </w:rPr>
              <w:t>-17 901,0</w:t>
            </w:r>
          </w:p>
        </w:tc>
      </w:tr>
      <w:tr w:rsidR="001308B5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 w:rsidP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 w:rsidP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943 01 05 02 00 00 0000 500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Default="001308B5" w:rsidP="001308B5">
            <w:pPr>
              <w:jc w:val="right"/>
            </w:pPr>
            <w:r w:rsidRPr="00320CC3">
              <w:rPr>
                <w:rFonts w:ascii="Arial CYR" w:hAnsi="Arial CYR" w:cs="Arial CYR"/>
                <w:color w:val="000000"/>
                <w:sz w:val="20"/>
                <w:szCs w:val="20"/>
              </w:rPr>
              <w:t>-17 901,0</w:t>
            </w:r>
          </w:p>
        </w:tc>
      </w:tr>
      <w:tr w:rsidR="001308B5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 w:rsidP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 w:rsidP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943 01 05 02 01 00 0000 510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Default="001308B5" w:rsidP="001308B5">
            <w:pPr>
              <w:jc w:val="right"/>
            </w:pPr>
            <w:r w:rsidRPr="00320CC3">
              <w:rPr>
                <w:rFonts w:ascii="Arial CYR" w:hAnsi="Arial CYR" w:cs="Arial CYR"/>
                <w:color w:val="000000"/>
                <w:sz w:val="20"/>
                <w:szCs w:val="20"/>
              </w:rPr>
              <w:t>-17 901,0</w:t>
            </w:r>
          </w:p>
        </w:tc>
      </w:tr>
      <w:tr w:rsidR="001308B5" w:rsidTr="00C5149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 w:rsidP="001308B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 w:rsidP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943 01 05 02 01 10 0000 510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Default="001308B5" w:rsidP="001308B5">
            <w:pPr>
              <w:jc w:val="right"/>
            </w:pPr>
            <w:r w:rsidRPr="00320CC3">
              <w:rPr>
                <w:rFonts w:ascii="Arial CYR" w:hAnsi="Arial CYR" w:cs="Arial CYR"/>
                <w:color w:val="000000"/>
                <w:sz w:val="20"/>
                <w:szCs w:val="20"/>
              </w:rPr>
              <w:t>-17 901,0</w:t>
            </w:r>
          </w:p>
        </w:tc>
      </w:tr>
      <w:tr w:rsidR="001308B5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Default="0013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Default="001308B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Default="00C5149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17 666,6</w:t>
            </w:r>
          </w:p>
        </w:tc>
      </w:tr>
      <w:tr w:rsidR="00C51494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494" w:rsidRDefault="00C51494" w:rsidP="00C514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494" w:rsidRDefault="00C51494" w:rsidP="00C5149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494" w:rsidRDefault="00C51494" w:rsidP="00C51494">
            <w:pPr>
              <w:jc w:val="right"/>
            </w:pPr>
            <w:r w:rsidRPr="006B22C7">
              <w:rPr>
                <w:rFonts w:ascii="Arial CYR" w:hAnsi="Arial CYR" w:cs="Arial CYR"/>
                <w:color w:val="000000"/>
                <w:sz w:val="20"/>
                <w:szCs w:val="20"/>
              </w:rPr>
              <w:t>17 666,6</w:t>
            </w:r>
          </w:p>
        </w:tc>
      </w:tr>
      <w:tr w:rsidR="00C51494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494" w:rsidRDefault="00C51494" w:rsidP="00C514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494" w:rsidRDefault="00C51494" w:rsidP="00C5149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943 01 05 02 00 00 0000 600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494" w:rsidRDefault="00C51494" w:rsidP="00C51494">
            <w:pPr>
              <w:jc w:val="right"/>
            </w:pPr>
            <w:r w:rsidRPr="006B22C7">
              <w:rPr>
                <w:rFonts w:ascii="Arial CYR" w:hAnsi="Arial CYR" w:cs="Arial CYR"/>
                <w:color w:val="000000"/>
                <w:sz w:val="20"/>
                <w:szCs w:val="20"/>
              </w:rPr>
              <w:t>17 666,6</w:t>
            </w:r>
          </w:p>
        </w:tc>
      </w:tr>
      <w:tr w:rsidR="00C51494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494" w:rsidRDefault="00C51494" w:rsidP="00C514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494" w:rsidRDefault="00C51494" w:rsidP="00C5149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943 01 05 02 01 00 0000 610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494" w:rsidRDefault="00C51494" w:rsidP="00C51494">
            <w:pPr>
              <w:jc w:val="right"/>
            </w:pPr>
            <w:r w:rsidRPr="006B22C7">
              <w:rPr>
                <w:rFonts w:ascii="Arial CYR" w:hAnsi="Arial CYR" w:cs="Arial CYR"/>
                <w:color w:val="000000"/>
                <w:sz w:val="20"/>
                <w:szCs w:val="20"/>
              </w:rPr>
              <w:t>17 666,6</w:t>
            </w:r>
          </w:p>
        </w:tc>
      </w:tr>
      <w:tr w:rsidR="00C51494" w:rsidTr="00C5149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494" w:rsidRDefault="00C51494" w:rsidP="00C5149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494" w:rsidRDefault="00C51494" w:rsidP="00C51494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943 01 05 02 01 10 0000 610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1494" w:rsidRDefault="00C51494" w:rsidP="00C51494">
            <w:pPr>
              <w:jc w:val="right"/>
            </w:pPr>
            <w:r w:rsidRPr="006B22C7">
              <w:rPr>
                <w:rFonts w:ascii="Arial CYR" w:hAnsi="Arial CYR" w:cs="Arial CYR"/>
                <w:color w:val="000000"/>
                <w:sz w:val="20"/>
                <w:szCs w:val="20"/>
              </w:rPr>
              <w:t>17 666,6</w:t>
            </w:r>
          </w:p>
        </w:tc>
      </w:tr>
    </w:tbl>
    <w:p w:rsidR="001308B5" w:rsidRDefault="001308B5" w:rsidP="000D0F59">
      <w:pPr>
        <w:ind w:left="708"/>
        <w:jc w:val="center"/>
      </w:pPr>
    </w:p>
    <w:p w:rsidR="001308B5" w:rsidRDefault="001308B5" w:rsidP="000D0F59">
      <w:pPr>
        <w:ind w:left="708"/>
        <w:jc w:val="center"/>
      </w:pPr>
    </w:p>
    <w:p w:rsidR="0022600D" w:rsidRDefault="0022600D" w:rsidP="000D0F59">
      <w:pPr>
        <w:ind w:left="708"/>
        <w:jc w:val="center"/>
      </w:pPr>
    </w:p>
    <w:p w:rsidR="0022600D" w:rsidRDefault="0022600D" w:rsidP="000D0F59">
      <w:pPr>
        <w:ind w:left="708"/>
        <w:jc w:val="center"/>
      </w:pPr>
    </w:p>
    <w:p w:rsidR="0022600D" w:rsidRDefault="0022600D" w:rsidP="000D0F59">
      <w:pPr>
        <w:ind w:left="708"/>
        <w:jc w:val="center"/>
        <w:rPr>
          <w:sz w:val="28"/>
          <w:szCs w:val="28"/>
        </w:rPr>
      </w:pPr>
    </w:p>
    <w:p w:rsidR="00BB171E" w:rsidRPr="001818E8" w:rsidRDefault="00BB171E" w:rsidP="000D0F59">
      <w:pPr>
        <w:ind w:left="708"/>
        <w:jc w:val="center"/>
        <w:rPr>
          <w:sz w:val="28"/>
          <w:szCs w:val="28"/>
        </w:rPr>
      </w:pPr>
    </w:p>
    <w:sectPr w:rsidR="00BB171E" w:rsidRPr="001818E8" w:rsidSect="003611F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79"/>
    <w:rsid w:val="0007100E"/>
    <w:rsid w:val="000D0F59"/>
    <w:rsid w:val="00101191"/>
    <w:rsid w:val="001308B5"/>
    <w:rsid w:val="001818E8"/>
    <w:rsid w:val="001C2132"/>
    <w:rsid w:val="0021339D"/>
    <w:rsid w:val="0022600D"/>
    <w:rsid w:val="002513FD"/>
    <w:rsid w:val="002E43C2"/>
    <w:rsid w:val="00302B11"/>
    <w:rsid w:val="003151F9"/>
    <w:rsid w:val="0035094A"/>
    <w:rsid w:val="003611F1"/>
    <w:rsid w:val="00431953"/>
    <w:rsid w:val="00435719"/>
    <w:rsid w:val="004769C9"/>
    <w:rsid w:val="0048636A"/>
    <w:rsid w:val="004F2277"/>
    <w:rsid w:val="00510C11"/>
    <w:rsid w:val="00560149"/>
    <w:rsid w:val="005C6802"/>
    <w:rsid w:val="005F180C"/>
    <w:rsid w:val="00691C1F"/>
    <w:rsid w:val="00695634"/>
    <w:rsid w:val="006F44B7"/>
    <w:rsid w:val="006F78C0"/>
    <w:rsid w:val="00712C0A"/>
    <w:rsid w:val="00753202"/>
    <w:rsid w:val="00766C63"/>
    <w:rsid w:val="00860C79"/>
    <w:rsid w:val="00887C3C"/>
    <w:rsid w:val="00895CFA"/>
    <w:rsid w:val="008C1C08"/>
    <w:rsid w:val="009463E9"/>
    <w:rsid w:val="00953399"/>
    <w:rsid w:val="009A3A2B"/>
    <w:rsid w:val="009A5106"/>
    <w:rsid w:val="009E0AEF"/>
    <w:rsid w:val="00AD4231"/>
    <w:rsid w:val="00AE45E6"/>
    <w:rsid w:val="00AE4A86"/>
    <w:rsid w:val="00B376B4"/>
    <w:rsid w:val="00BB171E"/>
    <w:rsid w:val="00C02BD0"/>
    <w:rsid w:val="00C51494"/>
    <w:rsid w:val="00CE11C4"/>
    <w:rsid w:val="00D4348E"/>
    <w:rsid w:val="00D522A7"/>
    <w:rsid w:val="00D544B1"/>
    <w:rsid w:val="00D57597"/>
    <w:rsid w:val="00D65252"/>
    <w:rsid w:val="00D71E84"/>
    <w:rsid w:val="00DA6EBE"/>
    <w:rsid w:val="00DC124F"/>
    <w:rsid w:val="00F05DB3"/>
    <w:rsid w:val="00F76946"/>
    <w:rsid w:val="00F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04662-78B3-45A4-8842-01BCDD27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77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E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E11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F6B9-AC49-44E7-BD0E-47941F31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2021-03-04T09:09:00Z</cp:lastPrinted>
  <dcterms:created xsi:type="dcterms:W3CDTF">2021-03-04T09:07:00Z</dcterms:created>
  <dcterms:modified xsi:type="dcterms:W3CDTF">2023-04-11T09:40:00Z</dcterms:modified>
</cp:coreProperties>
</file>